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2F9F" w:rsidRPr="00D31FC9" w:rsidRDefault="00632F9F" w:rsidP="00632F9F">
      <w:pPr>
        <w:suppressAutoHyphens/>
        <w:spacing w:after="0" w:line="360" w:lineRule="auto"/>
        <w:ind w:left="180"/>
        <w:jc w:val="center"/>
        <w:rPr>
          <w:rFonts w:ascii="Verdana" w:hAnsi="Verdana"/>
          <w:b/>
          <w:bCs/>
          <w:i/>
          <w:sz w:val="28"/>
          <w:szCs w:val="28"/>
          <w:lang w:val="nl-NL"/>
        </w:rPr>
      </w:pPr>
    </w:p>
    <w:p w:rsidR="00632F9F" w:rsidRPr="00D31FC9" w:rsidRDefault="00632F9F" w:rsidP="00632F9F">
      <w:pPr>
        <w:suppressAutoHyphens/>
        <w:spacing w:after="0" w:line="360" w:lineRule="auto"/>
        <w:ind w:left="180"/>
        <w:jc w:val="center"/>
        <w:rPr>
          <w:rFonts w:ascii="Verdana" w:hAnsi="Verdana"/>
          <w:b/>
          <w:bCs/>
          <w:sz w:val="28"/>
          <w:szCs w:val="28"/>
          <w:lang w:val="nl-NL"/>
        </w:rPr>
      </w:pPr>
    </w:p>
    <w:p w:rsidR="00632F9F" w:rsidRPr="00D31FC9" w:rsidRDefault="00632F9F" w:rsidP="00632F9F">
      <w:pPr>
        <w:suppressAutoHyphens/>
        <w:spacing w:after="0" w:line="360" w:lineRule="auto"/>
        <w:ind w:left="180"/>
        <w:jc w:val="center"/>
        <w:rPr>
          <w:rFonts w:ascii="Verdana" w:hAnsi="Verdana"/>
          <w:b/>
          <w:bCs/>
          <w:sz w:val="28"/>
          <w:szCs w:val="28"/>
          <w:lang w:val="nl-NL"/>
        </w:rPr>
      </w:pPr>
    </w:p>
    <w:p w:rsidR="00632F9F" w:rsidRPr="00DC65FB" w:rsidRDefault="00632F9F" w:rsidP="00632F9F">
      <w:pPr>
        <w:suppressAutoHyphens/>
        <w:spacing w:after="0" w:line="360" w:lineRule="auto"/>
        <w:ind w:left="180"/>
        <w:jc w:val="center"/>
        <w:rPr>
          <w:rFonts w:ascii="Verdana" w:eastAsia="Skoda Pro" w:hAnsi="Verdana" w:cs="Skoda Pro"/>
          <w:b/>
          <w:bCs/>
          <w:sz w:val="28"/>
          <w:szCs w:val="28"/>
          <w:lang w:val="de-AT"/>
        </w:rPr>
      </w:pPr>
      <w:r w:rsidRPr="00D31FC9">
        <w:rPr>
          <w:rFonts w:ascii="Verdana" w:hAnsi="Verdana"/>
          <w:noProof/>
          <w:lang w:val="nl-NL"/>
        </w:rPr>
        <w:drawing>
          <wp:anchor distT="152400" distB="152400" distL="152400" distR="152400" simplePos="0" relativeHeight="251659264" behindDoc="1" locked="0" layoutInCell="1" allowOverlap="1" wp14:anchorId="09AD014B" wp14:editId="4D175105">
            <wp:simplePos x="0" y="0"/>
            <wp:positionH relativeFrom="page">
              <wp:posOffset>-6985</wp:posOffset>
            </wp:positionH>
            <wp:positionV relativeFrom="page">
              <wp:posOffset>5876</wp:posOffset>
            </wp:positionV>
            <wp:extent cx="7560310" cy="1511300"/>
            <wp:effectExtent l="0" t="0" r="2540" b="0"/>
            <wp:wrapNone/>
            <wp:docPr id="6" name="officeArt object"/>
            <wp:cNvGraphicFramePr/>
            <a:graphic xmlns:a="http://schemas.openxmlformats.org/drawingml/2006/main">
              <a:graphicData uri="http://schemas.openxmlformats.org/drawingml/2006/picture">
                <pic:pic xmlns:pic="http://schemas.openxmlformats.org/drawingml/2006/picture">
                  <pic:nvPicPr>
                    <pic:cNvPr id="1073741825" name="image1.png"/>
                    <pic:cNvPicPr>
                      <a:picLocks noChangeAspect="1"/>
                    </pic:cNvPicPr>
                  </pic:nvPicPr>
                  <pic:blipFill>
                    <a:blip r:embed="rId6">
                      <a:extLst/>
                    </a:blip>
                    <a:stretch>
                      <a:fillRect/>
                    </a:stretch>
                  </pic:blipFill>
                  <pic:spPr>
                    <a:xfrm>
                      <a:off x="0" y="0"/>
                      <a:ext cx="7560310" cy="1511300"/>
                    </a:xfrm>
                    <a:prstGeom prst="rect">
                      <a:avLst/>
                    </a:prstGeom>
                    <a:ln w="12700" cap="flat">
                      <a:noFill/>
                      <a:miter lim="400000"/>
                    </a:ln>
                    <a:effectLst/>
                  </pic:spPr>
                </pic:pic>
              </a:graphicData>
            </a:graphic>
          </wp:anchor>
        </w:drawing>
      </w:r>
      <w:r w:rsidRPr="00DC65FB">
        <w:rPr>
          <w:rFonts w:ascii="Verdana" w:hAnsi="Verdana"/>
          <w:b/>
          <w:bCs/>
          <w:sz w:val="28"/>
          <w:szCs w:val="28"/>
          <w:lang w:val="de-AT"/>
        </w:rPr>
        <w:t>P E R S B E R I C H T</w:t>
      </w:r>
    </w:p>
    <w:p w:rsidR="00632F9F" w:rsidRPr="00DC65FB" w:rsidRDefault="00632F9F" w:rsidP="00632F9F">
      <w:pPr>
        <w:suppressAutoHyphens/>
        <w:spacing w:after="0" w:line="240" w:lineRule="auto"/>
        <w:rPr>
          <w:rFonts w:ascii="Verdana" w:eastAsia="Skoda Pro" w:hAnsi="Verdana" w:cs="Skoda Pro"/>
          <w:sz w:val="24"/>
          <w:szCs w:val="24"/>
          <w:lang w:val="de-AT"/>
        </w:rPr>
      </w:pPr>
    </w:p>
    <w:p w:rsidR="00C30665" w:rsidRPr="00DC65FB" w:rsidRDefault="00C30665" w:rsidP="00C3066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line="240" w:lineRule="auto"/>
        <w:rPr>
          <w:rFonts w:ascii="Verdana" w:eastAsiaTheme="minorHAnsi" w:hAnsi="Verdana" w:cs="Verdana"/>
          <w:sz w:val="24"/>
          <w:szCs w:val="24"/>
          <w:bdr w:val="none" w:sz="0" w:space="0" w:color="auto"/>
          <w:lang w:val="de-AT" w:eastAsia="en-US"/>
        </w:rPr>
      </w:pPr>
    </w:p>
    <w:p w:rsidR="009B1845" w:rsidRPr="009B1845" w:rsidRDefault="009B1845" w:rsidP="009B1845">
      <w:pPr>
        <w:spacing w:after="0" w:line="360" w:lineRule="auto"/>
        <w:ind w:right="-284"/>
        <w:rPr>
          <w:rFonts w:ascii="Verdana" w:eastAsia="MS Mincho" w:hAnsi="Verdana"/>
          <w:b/>
          <w:bCs/>
          <w:sz w:val="36"/>
          <w:szCs w:val="36"/>
          <w:lang w:val="nl-NL"/>
        </w:rPr>
      </w:pPr>
      <w:r>
        <w:rPr>
          <w:rFonts w:ascii="Verdana" w:eastAsia="MS Mincho" w:hAnsi="Verdana"/>
          <w:b/>
          <w:bCs/>
          <w:sz w:val="36"/>
          <w:szCs w:val="36"/>
          <w:lang w:val="nl-NL"/>
        </w:rPr>
        <w:t>In topvorm</w:t>
      </w:r>
      <w:r w:rsidRPr="009B1845">
        <w:rPr>
          <w:rFonts w:ascii="Verdana" w:eastAsia="MS Mincho" w:hAnsi="Verdana"/>
          <w:b/>
          <w:bCs/>
          <w:sz w:val="36"/>
          <w:szCs w:val="36"/>
          <w:lang w:val="nl-NL"/>
        </w:rPr>
        <w:t xml:space="preserve">: </w:t>
      </w:r>
      <w:r w:rsidR="00183AA6">
        <w:rPr>
          <w:rFonts w:ascii="Verdana" w:eastAsia="MS Mincho" w:hAnsi="Verdana"/>
          <w:b/>
          <w:bCs/>
          <w:sz w:val="36"/>
          <w:szCs w:val="36"/>
          <w:lang w:val="nl-NL"/>
        </w:rPr>
        <w:t>nieuwe</w:t>
      </w:r>
      <w:r w:rsidRPr="009B1845">
        <w:rPr>
          <w:rFonts w:ascii="Verdana" w:eastAsia="MS Mincho" w:hAnsi="Verdana"/>
          <w:b/>
          <w:bCs/>
          <w:sz w:val="36"/>
          <w:szCs w:val="36"/>
          <w:lang w:val="nl-NL"/>
        </w:rPr>
        <w:t xml:space="preserve"> ŠKODA Octavia</w:t>
      </w:r>
    </w:p>
    <w:p w:rsidR="009B1845" w:rsidRPr="009B1845" w:rsidRDefault="009B1845" w:rsidP="009B1845">
      <w:pPr>
        <w:spacing w:after="0" w:line="360" w:lineRule="auto"/>
        <w:rPr>
          <w:rFonts w:ascii="Verdana" w:hAnsi="Verdana"/>
          <w:lang w:val="nl-NL"/>
        </w:rPr>
      </w:pPr>
    </w:p>
    <w:p w:rsidR="009B1845" w:rsidRPr="006B367E" w:rsidRDefault="00F75D5C" w:rsidP="00DD265B">
      <w:pPr>
        <w:pStyle w:val="Kop2"/>
        <w:numPr>
          <w:ilvl w:val="0"/>
          <w:numId w:val="12"/>
        </w:numPr>
        <w:suppressAutoHyphens/>
        <w:autoSpaceDN w:val="0"/>
        <w:spacing w:line="360" w:lineRule="auto"/>
        <w:textAlignment w:val="baseline"/>
        <w:rPr>
          <w:sz w:val="22"/>
          <w:szCs w:val="22"/>
          <w:lang w:val="nl-NL"/>
        </w:rPr>
      </w:pPr>
      <w:r>
        <w:rPr>
          <w:sz w:val="22"/>
          <w:szCs w:val="22"/>
          <w:lang w:val="nl-NL"/>
        </w:rPr>
        <w:t>Succes</w:t>
      </w:r>
      <w:r w:rsidR="008701E7">
        <w:rPr>
          <w:sz w:val="22"/>
          <w:szCs w:val="22"/>
          <w:lang w:val="nl-NL"/>
        </w:rPr>
        <w:t>n</w:t>
      </w:r>
      <w:r>
        <w:rPr>
          <w:sz w:val="22"/>
          <w:szCs w:val="22"/>
          <w:lang w:val="nl-NL"/>
        </w:rPr>
        <w:t>ummer van</w:t>
      </w:r>
      <w:r w:rsidR="006B367E" w:rsidRPr="006B367E">
        <w:rPr>
          <w:sz w:val="22"/>
          <w:szCs w:val="22"/>
          <w:lang w:val="nl-NL"/>
        </w:rPr>
        <w:t xml:space="preserve"> ŠKODA </w:t>
      </w:r>
      <w:r w:rsidR="00F91C8E">
        <w:rPr>
          <w:sz w:val="22"/>
          <w:szCs w:val="22"/>
          <w:lang w:val="nl-NL"/>
        </w:rPr>
        <w:t>krijgt</w:t>
      </w:r>
      <w:r w:rsidR="006B367E" w:rsidRPr="006B367E">
        <w:rPr>
          <w:sz w:val="22"/>
          <w:szCs w:val="22"/>
          <w:lang w:val="nl-NL"/>
        </w:rPr>
        <w:t xml:space="preserve"> nieuw design</w:t>
      </w:r>
      <w:r w:rsidR="009B1845" w:rsidRPr="006B367E">
        <w:rPr>
          <w:sz w:val="22"/>
          <w:szCs w:val="22"/>
          <w:lang w:val="nl-NL"/>
        </w:rPr>
        <w:t xml:space="preserve"> </w:t>
      </w:r>
    </w:p>
    <w:p w:rsidR="006B367E" w:rsidRPr="006B367E" w:rsidRDefault="006B367E" w:rsidP="00DD265B">
      <w:pPr>
        <w:pStyle w:val="Kop2"/>
        <w:numPr>
          <w:ilvl w:val="0"/>
          <w:numId w:val="12"/>
        </w:numPr>
        <w:suppressAutoHyphens/>
        <w:autoSpaceDN w:val="0"/>
        <w:spacing w:line="360" w:lineRule="auto"/>
        <w:textAlignment w:val="baseline"/>
        <w:rPr>
          <w:sz w:val="22"/>
          <w:szCs w:val="22"/>
          <w:lang w:val="nl-NL"/>
        </w:rPr>
      </w:pPr>
      <w:r w:rsidRPr="006B367E">
        <w:rPr>
          <w:sz w:val="22"/>
          <w:szCs w:val="22"/>
          <w:lang w:val="nl-NL"/>
        </w:rPr>
        <w:t>Koplampen beschikbaar met nieuwste full-LED technologie</w:t>
      </w:r>
    </w:p>
    <w:p w:rsidR="009B1845" w:rsidRPr="006B367E" w:rsidRDefault="006B367E" w:rsidP="00DD265B">
      <w:pPr>
        <w:pStyle w:val="Kop2"/>
        <w:numPr>
          <w:ilvl w:val="0"/>
          <w:numId w:val="12"/>
        </w:numPr>
        <w:suppressAutoHyphens/>
        <w:autoSpaceDN w:val="0"/>
        <w:spacing w:line="360" w:lineRule="auto"/>
        <w:textAlignment w:val="baseline"/>
        <w:rPr>
          <w:sz w:val="22"/>
          <w:szCs w:val="22"/>
          <w:lang w:val="nl-NL"/>
        </w:rPr>
      </w:pPr>
      <w:r>
        <w:rPr>
          <w:sz w:val="22"/>
          <w:szCs w:val="22"/>
          <w:lang w:val="nl-NL"/>
        </w:rPr>
        <w:t>Nieuwste generatie infotainmentsystemen</w:t>
      </w:r>
      <w:bookmarkStart w:id="0" w:name="_GoBack"/>
      <w:bookmarkEnd w:id="0"/>
    </w:p>
    <w:p w:rsidR="009B1845" w:rsidRPr="006B367E" w:rsidRDefault="009B1845" w:rsidP="00DD265B">
      <w:pPr>
        <w:pStyle w:val="Kop2"/>
        <w:numPr>
          <w:ilvl w:val="0"/>
          <w:numId w:val="12"/>
        </w:numPr>
        <w:suppressAutoHyphens/>
        <w:autoSpaceDN w:val="0"/>
        <w:spacing w:line="360" w:lineRule="auto"/>
        <w:textAlignment w:val="baseline"/>
        <w:rPr>
          <w:sz w:val="22"/>
          <w:szCs w:val="22"/>
          <w:lang w:val="nl-NL"/>
        </w:rPr>
      </w:pPr>
      <w:r w:rsidRPr="006B367E">
        <w:rPr>
          <w:sz w:val="22"/>
          <w:szCs w:val="22"/>
          <w:lang w:val="nl-NL"/>
        </w:rPr>
        <w:t xml:space="preserve">ŠKODA Connect </w:t>
      </w:r>
      <w:r w:rsidR="006B367E" w:rsidRPr="006B367E">
        <w:rPr>
          <w:sz w:val="22"/>
          <w:szCs w:val="22"/>
          <w:lang w:val="nl-NL"/>
        </w:rPr>
        <w:t>met veelzijdige</w:t>
      </w:r>
      <w:r w:rsidRPr="006B367E">
        <w:rPr>
          <w:sz w:val="22"/>
          <w:szCs w:val="22"/>
          <w:lang w:val="nl-NL"/>
        </w:rPr>
        <w:t xml:space="preserve"> mobi</w:t>
      </w:r>
      <w:r w:rsidR="006B367E" w:rsidRPr="006B367E">
        <w:rPr>
          <w:sz w:val="22"/>
          <w:szCs w:val="22"/>
          <w:lang w:val="nl-NL"/>
        </w:rPr>
        <w:t>e</w:t>
      </w:r>
      <w:r w:rsidRPr="006B367E">
        <w:rPr>
          <w:sz w:val="22"/>
          <w:szCs w:val="22"/>
          <w:lang w:val="nl-NL"/>
        </w:rPr>
        <w:t xml:space="preserve">le online </w:t>
      </w:r>
      <w:r w:rsidR="006B367E">
        <w:rPr>
          <w:sz w:val="22"/>
          <w:szCs w:val="22"/>
          <w:lang w:val="nl-NL"/>
        </w:rPr>
        <w:t>diensten</w:t>
      </w:r>
    </w:p>
    <w:p w:rsidR="009B1845" w:rsidRPr="006B367E" w:rsidRDefault="006B367E" w:rsidP="00DD265B">
      <w:pPr>
        <w:pStyle w:val="Kop2"/>
        <w:numPr>
          <w:ilvl w:val="0"/>
          <w:numId w:val="12"/>
        </w:numPr>
        <w:suppressAutoHyphens/>
        <w:autoSpaceDN w:val="0"/>
        <w:spacing w:line="360" w:lineRule="auto"/>
        <w:textAlignment w:val="baseline"/>
        <w:rPr>
          <w:rStyle w:val="Standardnpsmoodstavce1"/>
          <w:sz w:val="22"/>
          <w:szCs w:val="22"/>
          <w:lang w:val="nl-NL"/>
        </w:rPr>
      </w:pPr>
      <w:r w:rsidRPr="006B367E">
        <w:rPr>
          <w:rStyle w:val="Standardnpsmoodstavce1"/>
          <w:sz w:val="22"/>
          <w:szCs w:val="22"/>
          <w:lang w:val="nl-NL"/>
        </w:rPr>
        <w:t>Rijassistentiesystemen met technologieën uit de middenklasse</w:t>
      </w:r>
      <w:r w:rsidR="009B1845" w:rsidRPr="006B367E">
        <w:rPr>
          <w:rStyle w:val="Standardnpsmoodstavce1"/>
          <w:sz w:val="22"/>
          <w:szCs w:val="22"/>
          <w:lang w:val="nl-NL"/>
        </w:rPr>
        <w:t xml:space="preserve"> </w:t>
      </w:r>
    </w:p>
    <w:p w:rsidR="009B1845" w:rsidRPr="00F75D5C" w:rsidRDefault="006B367E" w:rsidP="00DD265B">
      <w:pPr>
        <w:pStyle w:val="Kop2"/>
        <w:numPr>
          <w:ilvl w:val="0"/>
          <w:numId w:val="12"/>
        </w:numPr>
        <w:suppressAutoHyphens/>
        <w:autoSpaceDN w:val="0"/>
        <w:spacing w:line="360" w:lineRule="auto"/>
        <w:textAlignment w:val="baseline"/>
        <w:rPr>
          <w:sz w:val="22"/>
          <w:szCs w:val="22"/>
          <w:lang w:val="nl-NL"/>
        </w:rPr>
      </w:pPr>
      <w:r w:rsidRPr="00F75D5C">
        <w:rPr>
          <w:sz w:val="22"/>
          <w:szCs w:val="22"/>
          <w:lang w:val="nl-NL"/>
        </w:rPr>
        <w:t>Vijf TSI- en vier TDI-motoren, krachtig en zuinig</w:t>
      </w:r>
    </w:p>
    <w:p w:rsidR="009B1845" w:rsidRPr="00F75D5C" w:rsidRDefault="009B1845" w:rsidP="009B1845">
      <w:pPr>
        <w:spacing w:after="0" w:line="360" w:lineRule="auto"/>
        <w:rPr>
          <w:rFonts w:ascii="Verdana" w:hAnsi="Verdana"/>
          <w:sz w:val="22"/>
          <w:szCs w:val="22"/>
          <w:lang w:val="nl-NL"/>
        </w:rPr>
      </w:pPr>
    </w:p>
    <w:p w:rsidR="006B367E" w:rsidRPr="006B367E" w:rsidRDefault="009B1845" w:rsidP="006B367E">
      <w:pPr>
        <w:spacing w:after="0" w:line="360" w:lineRule="auto"/>
        <w:rPr>
          <w:rStyle w:val="Zwaar"/>
          <w:rFonts w:ascii="Verdana" w:hAnsi="Verdana"/>
          <w:sz w:val="22"/>
          <w:szCs w:val="22"/>
          <w:lang w:val="nl-NL"/>
        </w:rPr>
      </w:pPr>
      <w:r w:rsidRPr="006B367E">
        <w:rPr>
          <w:rStyle w:val="Zwaar"/>
          <w:rFonts w:ascii="Verdana" w:hAnsi="Verdana"/>
          <w:sz w:val="22"/>
          <w:szCs w:val="22"/>
          <w:lang w:val="nl-NL"/>
        </w:rPr>
        <w:t xml:space="preserve">ŠKODA </w:t>
      </w:r>
      <w:r w:rsidR="006B367E" w:rsidRPr="006B367E">
        <w:rPr>
          <w:rStyle w:val="Zwaar"/>
          <w:rFonts w:ascii="Verdana" w:hAnsi="Verdana"/>
          <w:sz w:val="22"/>
          <w:szCs w:val="22"/>
          <w:lang w:val="nl-NL"/>
        </w:rPr>
        <w:t xml:space="preserve">heeft zijn bestseller op tal van fronten vernieuwd. </w:t>
      </w:r>
      <w:r w:rsidR="006B367E">
        <w:rPr>
          <w:rStyle w:val="Zwaar"/>
          <w:rFonts w:ascii="Verdana" w:hAnsi="Verdana"/>
          <w:sz w:val="22"/>
          <w:szCs w:val="22"/>
          <w:lang w:val="nl-NL"/>
        </w:rPr>
        <w:t xml:space="preserve">De </w:t>
      </w:r>
      <w:r w:rsidRPr="006B367E">
        <w:rPr>
          <w:rStyle w:val="Zwaar"/>
          <w:rFonts w:ascii="Verdana" w:hAnsi="Verdana"/>
          <w:sz w:val="22"/>
          <w:szCs w:val="22"/>
          <w:lang w:val="nl-NL"/>
        </w:rPr>
        <w:t>ŠKODA</w:t>
      </w:r>
      <w:r w:rsidR="006B367E" w:rsidRPr="006B367E">
        <w:rPr>
          <w:rStyle w:val="Zwaar"/>
          <w:rFonts w:ascii="Verdana" w:hAnsi="Verdana"/>
          <w:sz w:val="22"/>
          <w:szCs w:val="22"/>
          <w:lang w:val="nl-NL"/>
        </w:rPr>
        <w:t xml:space="preserve"> Octavia wordt vanaf </w:t>
      </w:r>
      <w:r w:rsidR="00F75D5C">
        <w:rPr>
          <w:rStyle w:val="Zwaar"/>
          <w:rFonts w:ascii="Verdana" w:hAnsi="Verdana"/>
          <w:sz w:val="22"/>
          <w:szCs w:val="22"/>
          <w:lang w:val="nl-NL"/>
        </w:rPr>
        <w:t>het eerste kwartaal van 2017</w:t>
      </w:r>
      <w:r w:rsidR="006B367E" w:rsidRPr="006B367E">
        <w:rPr>
          <w:rStyle w:val="Zwaar"/>
          <w:rFonts w:ascii="Verdana" w:hAnsi="Verdana"/>
          <w:sz w:val="22"/>
          <w:szCs w:val="22"/>
          <w:lang w:val="nl-NL"/>
        </w:rPr>
        <w:t xml:space="preserve"> leverbaar met een nieuw ontworpen front en achter</w:t>
      </w:r>
      <w:r w:rsidR="00F91C8E">
        <w:rPr>
          <w:rStyle w:val="Zwaar"/>
          <w:rFonts w:ascii="Verdana" w:hAnsi="Verdana"/>
          <w:sz w:val="22"/>
          <w:szCs w:val="22"/>
          <w:lang w:val="nl-NL"/>
        </w:rPr>
        <w:t>zijde</w:t>
      </w:r>
      <w:r w:rsidR="006B367E" w:rsidRPr="006B367E">
        <w:rPr>
          <w:rStyle w:val="Zwaar"/>
          <w:rFonts w:ascii="Verdana" w:hAnsi="Verdana"/>
          <w:sz w:val="22"/>
          <w:szCs w:val="22"/>
          <w:lang w:val="nl-NL"/>
        </w:rPr>
        <w:t>, geavanceerde rijassistentiesystemen, nieuwe infotainment- en connectiviteitsfea</w:t>
      </w:r>
      <w:r w:rsidR="00F91C8E">
        <w:rPr>
          <w:rStyle w:val="Zwaar"/>
          <w:rFonts w:ascii="Verdana" w:hAnsi="Verdana"/>
          <w:sz w:val="22"/>
          <w:szCs w:val="22"/>
          <w:lang w:val="nl-NL"/>
        </w:rPr>
        <w:t xml:space="preserve">tures en </w:t>
      </w:r>
      <w:r w:rsidR="006B367E">
        <w:rPr>
          <w:rStyle w:val="Zwaar"/>
          <w:rFonts w:ascii="Verdana" w:hAnsi="Verdana"/>
          <w:sz w:val="22"/>
          <w:szCs w:val="22"/>
          <w:lang w:val="nl-NL"/>
        </w:rPr>
        <w:t xml:space="preserve">nieuwe opties. De </w:t>
      </w:r>
      <w:r w:rsidR="00183AA6">
        <w:rPr>
          <w:rStyle w:val="Zwaar"/>
          <w:rFonts w:ascii="Verdana" w:hAnsi="Verdana"/>
          <w:sz w:val="22"/>
          <w:szCs w:val="22"/>
          <w:lang w:val="nl-NL"/>
        </w:rPr>
        <w:t>nieuwe</w:t>
      </w:r>
      <w:r w:rsidR="006B367E">
        <w:rPr>
          <w:rStyle w:val="Zwaar"/>
          <w:rFonts w:ascii="Verdana" w:hAnsi="Verdana"/>
          <w:sz w:val="22"/>
          <w:szCs w:val="22"/>
          <w:lang w:val="nl-NL"/>
        </w:rPr>
        <w:t xml:space="preserve"> Octavia is er</w:t>
      </w:r>
      <w:r w:rsidR="00F91C8E">
        <w:rPr>
          <w:rStyle w:val="Zwaar"/>
          <w:rFonts w:ascii="Verdana" w:hAnsi="Verdana"/>
          <w:sz w:val="22"/>
          <w:szCs w:val="22"/>
          <w:lang w:val="nl-NL"/>
        </w:rPr>
        <w:t xml:space="preserve"> wederom </w:t>
      </w:r>
      <w:r w:rsidR="006B367E">
        <w:rPr>
          <w:rStyle w:val="Zwaar"/>
          <w:rFonts w:ascii="Verdana" w:hAnsi="Verdana"/>
          <w:sz w:val="22"/>
          <w:szCs w:val="22"/>
          <w:lang w:val="nl-NL"/>
        </w:rPr>
        <w:t xml:space="preserve">als </w:t>
      </w:r>
      <w:r w:rsidR="00F75D5C">
        <w:rPr>
          <w:rStyle w:val="Zwaar"/>
          <w:rFonts w:ascii="Verdana" w:hAnsi="Verdana"/>
          <w:sz w:val="22"/>
          <w:szCs w:val="22"/>
          <w:lang w:val="nl-NL"/>
        </w:rPr>
        <w:t xml:space="preserve">Hatchback </w:t>
      </w:r>
      <w:r w:rsidR="00F91C8E">
        <w:rPr>
          <w:rStyle w:val="Zwaar"/>
          <w:rFonts w:ascii="Verdana" w:hAnsi="Verdana"/>
          <w:sz w:val="22"/>
          <w:szCs w:val="22"/>
          <w:lang w:val="nl-NL"/>
        </w:rPr>
        <w:t>en</w:t>
      </w:r>
      <w:r w:rsidR="006B367E">
        <w:rPr>
          <w:rStyle w:val="Zwaar"/>
          <w:rFonts w:ascii="Verdana" w:hAnsi="Verdana"/>
          <w:sz w:val="22"/>
          <w:szCs w:val="22"/>
          <w:lang w:val="nl-NL"/>
        </w:rPr>
        <w:t xml:space="preserve"> </w:t>
      </w:r>
      <w:r w:rsidR="00F91C8E">
        <w:rPr>
          <w:rStyle w:val="Zwaar"/>
          <w:rFonts w:ascii="Verdana" w:hAnsi="Verdana"/>
          <w:sz w:val="22"/>
          <w:szCs w:val="22"/>
          <w:lang w:val="nl-NL"/>
        </w:rPr>
        <w:t>C</w:t>
      </w:r>
      <w:r w:rsidR="006B367E">
        <w:rPr>
          <w:rStyle w:val="Zwaar"/>
          <w:rFonts w:ascii="Verdana" w:hAnsi="Verdana"/>
          <w:sz w:val="22"/>
          <w:szCs w:val="22"/>
          <w:lang w:val="nl-NL"/>
        </w:rPr>
        <w:t xml:space="preserve">ombi en gaat zijn unieke positie in </w:t>
      </w:r>
      <w:r w:rsidR="008701E7">
        <w:rPr>
          <w:rStyle w:val="Zwaar"/>
          <w:rFonts w:ascii="Verdana" w:hAnsi="Verdana"/>
          <w:sz w:val="22"/>
          <w:szCs w:val="22"/>
          <w:lang w:val="nl-NL"/>
        </w:rPr>
        <w:t>zijn klasse</w:t>
      </w:r>
      <w:r w:rsidR="006B367E">
        <w:rPr>
          <w:rStyle w:val="Zwaar"/>
          <w:rFonts w:ascii="Verdana" w:hAnsi="Verdana"/>
          <w:sz w:val="22"/>
          <w:szCs w:val="22"/>
          <w:lang w:val="nl-NL"/>
        </w:rPr>
        <w:t xml:space="preserve"> verder versterken.</w:t>
      </w:r>
    </w:p>
    <w:p w:rsidR="009B1845" w:rsidRPr="00F91C8E" w:rsidRDefault="009B1845" w:rsidP="009B1845">
      <w:pPr>
        <w:spacing w:after="0" w:line="360" w:lineRule="auto"/>
        <w:rPr>
          <w:rStyle w:val="Zwaar"/>
          <w:rFonts w:ascii="Verdana" w:hAnsi="Verdana"/>
          <w:sz w:val="22"/>
          <w:szCs w:val="22"/>
          <w:lang w:val="nl-NL"/>
        </w:rPr>
      </w:pPr>
    </w:p>
    <w:p w:rsidR="006B367E" w:rsidRPr="006B367E" w:rsidRDefault="009B1845" w:rsidP="006B367E">
      <w:pPr>
        <w:spacing w:after="0" w:line="360" w:lineRule="auto"/>
        <w:rPr>
          <w:rFonts w:ascii="Verdana" w:hAnsi="Verdana"/>
          <w:sz w:val="22"/>
          <w:szCs w:val="22"/>
          <w:lang w:val="nl-NL"/>
        </w:rPr>
      </w:pPr>
      <w:r w:rsidRPr="006B367E">
        <w:rPr>
          <w:rFonts w:ascii="Verdana" w:hAnsi="Verdana"/>
          <w:sz w:val="22"/>
          <w:szCs w:val="22"/>
          <w:lang w:val="nl-NL"/>
        </w:rPr>
        <w:t>“</w:t>
      </w:r>
      <w:r w:rsidR="006B367E" w:rsidRPr="006B367E">
        <w:rPr>
          <w:rFonts w:ascii="Verdana" w:hAnsi="Verdana"/>
          <w:sz w:val="22"/>
          <w:szCs w:val="22"/>
          <w:lang w:val="nl-NL"/>
        </w:rPr>
        <w:t>D</w:t>
      </w:r>
      <w:r w:rsidRPr="006B367E">
        <w:rPr>
          <w:rFonts w:ascii="Verdana" w:hAnsi="Verdana"/>
          <w:sz w:val="22"/>
          <w:szCs w:val="22"/>
          <w:lang w:val="nl-NL"/>
        </w:rPr>
        <w:t xml:space="preserve">e </w:t>
      </w:r>
      <w:r w:rsidRPr="006B367E">
        <w:rPr>
          <w:rStyle w:val="Standardnpsmoodstavce1"/>
          <w:rFonts w:ascii="Verdana" w:hAnsi="Verdana"/>
          <w:sz w:val="22"/>
          <w:szCs w:val="22"/>
          <w:lang w:val="nl-NL"/>
        </w:rPr>
        <w:t>ŠKODA</w:t>
      </w:r>
      <w:r w:rsidR="006B367E" w:rsidRPr="006B367E">
        <w:rPr>
          <w:rStyle w:val="Standardnpsmoodstavce1"/>
          <w:rFonts w:ascii="Verdana" w:hAnsi="Verdana"/>
          <w:sz w:val="22"/>
          <w:szCs w:val="22"/>
          <w:lang w:val="nl-NL"/>
        </w:rPr>
        <w:t xml:space="preserve"> Octavia is binnen het compacte segment alti</w:t>
      </w:r>
      <w:r w:rsidR="006B367E">
        <w:rPr>
          <w:rStyle w:val="Standardnpsmoodstavce1"/>
          <w:rFonts w:ascii="Verdana" w:hAnsi="Verdana"/>
          <w:sz w:val="22"/>
          <w:szCs w:val="22"/>
          <w:lang w:val="nl-NL"/>
        </w:rPr>
        <w:t>jd al een klasse apart geweest,” verklaart</w:t>
      </w:r>
      <w:r w:rsidRPr="006B367E">
        <w:rPr>
          <w:rFonts w:ascii="Verdana" w:hAnsi="Verdana"/>
          <w:sz w:val="22"/>
          <w:szCs w:val="22"/>
          <w:lang w:val="nl-NL"/>
        </w:rPr>
        <w:t xml:space="preserve"> ŠKODA CEO Bernhard Maier. “</w:t>
      </w:r>
      <w:r w:rsidR="006B367E" w:rsidRPr="006B367E">
        <w:rPr>
          <w:rFonts w:ascii="Verdana" w:hAnsi="Verdana"/>
          <w:sz w:val="22"/>
          <w:szCs w:val="22"/>
          <w:lang w:val="nl-NL"/>
        </w:rPr>
        <w:t xml:space="preserve">Als het ‘hart van het merk’ is de Octavia vanaf het begin bepalend geweest in de ontwikkeling van </w:t>
      </w:r>
      <w:r w:rsidR="006B367E" w:rsidRPr="006B367E">
        <w:rPr>
          <w:rStyle w:val="Standardnpsmoodstavce1"/>
          <w:rFonts w:ascii="Verdana" w:hAnsi="Verdana"/>
          <w:sz w:val="22"/>
          <w:szCs w:val="22"/>
          <w:lang w:val="nl-NL"/>
        </w:rPr>
        <w:t>ŠKODA</w:t>
      </w:r>
      <w:r w:rsidR="006B367E">
        <w:rPr>
          <w:rStyle w:val="Standardnpsmoodstavce1"/>
          <w:rFonts w:ascii="Verdana" w:hAnsi="Verdana"/>
          <w:sz w:val="22"/>
          <w:szCs w:val="22"/>
          <w:lang w:val="nl-NL"/>
        </w:rPr>
        <w:t xml:space="preserve"> en heeft</w:t>
      </w:r>
      <w:r w:rsidR="00F91C8E">
        <w:rPr>
          <w:rStyle w:val="Standardnpsmoodstavce1"/>
          <w:rFonts w:ascii="Verdana" w:hAnsi="Verdana"/>
          <w:sz w:val="22"/>
          <w:szCs w:val="22"/>
          <w:lang w:val="nl-NL"/>
        </w:rPr>
        <w:t xml:space="preserve"> hij</w:t>
      </w:r>
      <w:r w:rsidR="006B367E">
        <w:rPr>
          <w:rStyle w:val="Standardnpsmoodstavce1"/>
          <w:rFonts w:ascii="Verdana" w:hAnsi="Verdana"/>
          <w:sz w:val="22"/>
          <w:szCs w:val="22"/>
          <w:lang w:val="nl-NL"/>
        </w:rPr>
        <w:t xml:space="preserve"> de onderneming gevormd tot het </w:t>
      </w:r>
      <w:r w:rsidR="006B367E" w:rsidRPr="006B367E">
        <w:rPr>
          <w:rStyle w:val="Standardnpsmoodstavce1"/>
          <w:rFonts w:ascii="Verdana" w:hAnsi="Verdana"/>
          <w:sz w:val="22"/>
          <w:szCs w:val="22"/>
          <w:lang w:val="nl-NL"/>
        </w:rPr>
        <w:t>ŠKODA</w:t>
      </w:r>
      <w:r w:rsidR="006B367E">
        <w:rPr>
          <w:rStyle w:val="Standardnpsmoodstavce1"/>
          <w:rFonts w:ascii="Verdana" w:hAnsi="Verdana"/>
          <w:sz w:val="22"/>
          <w:szCs w:val="22"/>
          <w:lang w:val="nl-NL"/>
        </w:rPr>
        <w:t xml:space="preserve"> van vandaag: een internationaal succesvolle autofabrikant die in meer dan 100 landen wereldwijd vertegenwoordigd is. Met deze </w:t>
      </w:r>
      <w:r w:rsidR="00183AA6">
        <w:rPr>
          <w:rStyle w:val="Standardnpsmoodstavce1"/>
          <w:rFonts w:ascii="Verdana" w:hAnsi="Verdana"/>
          <w:sz w:val="22"/>
          <w:szCs w:val="22"/>
          <w:lang w:val="nl-NL"/>
        </w:rPr>
        <w:t>nieuwe</w:t>
      </w:r>
      <w:r w:rsidR="006B367E">
        <w:rPr>
          <w:rStyle w:val="Standardnpsmoodstavce1"/>
          <w:rFonts w:ascii="Verdana" w:hAnsi="Verdana"/>
          <w:sz w:val="22"/>
          <w:szCs w:val="22"/>
          <w:lang w:val="nl-NL"/>
        </w:rPr>
        <w:t xml:space="preserve"> </w:t>
      </w:r>
      <w:r w:rsidR="006B367E" w:rsidRPr="006B367E">
        <w:rPr>
          <w:rStyle w:val="Standardnpsmoodstavce1"/>
          <w:rFonts w:ascii="Verdana" w:hAnsi="Verdana"/>
          <w:sz w:val="22"/>
          <w:szCs w:val="22"/>
          <w:lang w:val="nl-NL"/>
        </w:rPr>
        <w:t>ŠKODA Octavia kijken we er naar uit om deze duurzame ontwikkeling van ons merk een vervolg te geven.</w:t>
      </w:r>
      <w:r w:rsidR="006B367E">
        <w:rPr>
          <w:rStyle w:val="Standardnpsmoodstavce1"/>
          <w:rFonts w:ascii="Verdana" w:hAnsi="Verdana"/>
          <w:sz w:val="22"/>
          <w:szCs w:val="22"/>
          <w:lang w:val="nl-NL"/>
        </w:rPr>
        <w:t>”</w:t>
      </w:r>
    </w:p>
    <w:p w:rsidR="009B1845" w:rsidRPr="00F75D5C" w:rsidRDefault="009B1845" w:rsidP="009B1845">
      <w:pPr>
        <w:spacing w:after="0" w:line="360" w:lineRule="auto"/>
        <w:rPr>
          <w:rFonts w:ascii="Verdana" w:hAnsi="Verdana"/>
          <w:sz w:val="22"/>
          <w:szCs w:val="22"/>
          <w:lang w:val="nl-NL"/>
        </w:rPr>
      </w:pPr>
    </w:p>
    <w:p w:rsidR="006B367E" w:rsidRPr="00A13193" w:rsidRDefault="006B367E" w:rsidP="009B1845">
      <w:pPr>
        <w:spacing w:after="0" w:line="360" w:lineRule="auto"/>
        <w:rPr>
          <w:rFonts w:ascii="Verdana" w:hAnsi="Verdana"/>
          <w:sz w:val="22"/>
          <w:szCs w:val="22"/>
          <w:lang w:val="nl-NL"/>
        </w:rPr>
      </w:pPr>
      <w:r w:rsidRPr="006B367E">
        <w:rPr>
          <w:rFonts w:ascii="Verdana" w:hAnsi="Verdana"/>
          <w:sz w:val="22"/>
          <w:szCs w:val="22"/>
          <w:lang w:val="nl-NL"/>
        </w:rPr>
        <w:t xml:space="preserve">De </w:t>
      </w:r>
      <w:r w:rsidRPr="006B367E">
        <w:rPr>
          <w:rStyle w:val="Standardnpsmoodstavce1"/>
          <w:rFonts w:ascii="Verdana" w:hAnsi="Verdana"/>
          <w:sz w:val="22"/>
          <w:szCs w:val="22"/>
          <w:lang w:val="nl-NL"/>
        </w:rPr>
        <w:t xml:space="preserve">ŠKODA Octavia is veruit het best verkochte model van de Tsjechische autofabrikant. </w:t>
      </w:r>
      <w:r>
        <w:rPr>
          <w:rStyle w:val="Standardnpsmoodstavce1"/>
          <w:rFonts w:ascii="Verdana" w:hAnsi="Verdana"/>
          <w:sz w:val="22"/>
          <w:szCs w:val="22"/>
          <w:lang w:val="nl-NL"/>
        </w:rPr>
        <w:t>Aan de bovenkant van zijn segment zet de Octavia nieuwe maatstaven op het gebied van ruimte, functionaliteit, veiligheid,</w:t>
      </w:r>
      <w:r w:rsidR="00F91C8E">
        <w:rPr>
          <w:rStyle w:val="Standardnpsmoodstavce1"/>
          <w:rFonts w:ascii="Verdana" w:hAnsi="Verdana"/>
          <w:sz w:val="22"/>
          <w:szCs w:val="22"/>
          <w:lang w:val="nl-NL"/>
        </w:rPr>
        <w:t xml:space="preserve"> design, comforttechnologie </w:t>
      </w:r>
      <w:r>
        <w:rPr>
          <w:rStyle w:val="Standardnpsmoodstavce1"/>
          <w:rFonts w:ascii="Verdana" w:hAnsi="Verdana"/>
          <w:sz w:val="22"/>
          <w:szCs w:val="22"/>
          <w:lang w:val="nl-NL"/>
        </w:rPr>
        <w:t xml:space="preserve">en value for money. </w:t>
      </w:r>
      <w:r w:rsidR="00A13193">
        <w:rPr>
          <w:rStyle w:val="Standardnpsmoodstavce1"/>
          <w:rFonts w:ascii="Verdana" w:hAnsi="Verdana"/>
          <w:sz w:val="22"/>
          <w:szCs w:val="22"/>
          <w:lang w:val="nl-NL"/>
        </w:rPr>
        <w:t xml:space="preserve">In twintig jaar tijd, en sinds zijn herintroductie in 1996, hebben wereldwijd vijf miljoen klanten voor één van de varianten uit de Octavia modelfamilie gekozen. Met de grondig </w:t>
      </w:r>
      <w:r w:rsidR="00183AA6">
        <w:rPr>
          <w:rStyle w:val="Standardnpsmoodstavce1"/>
          <w:rFonts w:ascii="Verdana" w:hAnsi="Verdana"/>
          <w:sz w:val="22"/>
          <w:szCs w:val="22"/>
          <w:lang w:val="nl-NL"/>
        </w:rPr>
        <w:t>nieuwe</w:t>
      </w:r>
      <w:r w:rsidR="00A13193">
        <w:rPr>
          <w:rStyle w:val="Standardnpsmoodstavce1"/>
          <w:rFonts w:ascii="Verdana" w:hAnsi="Verdana"/>
          <w:sz w:val="22"/>
          <w:szCs w:val="22"/>
          <w:lang w:val="nl-NL"/>
        </w:rPr>
        <w:t xml:space="preserve"> Octavia </w:t>
      </w:r>
      <w:r w:rsidR="00A13193">
        <w:rPr>
          <w:rStyle w:val="Standardnpsmoodstavce1"/>
          <w:rFonts w:ascii="Verdana" w:hAnsi="Verdana"/>
          <w:sz w:val="22"/>
          <w:szCs w:val="22"/>
          <w:lang w:val="nl-NL"/>
        </w:rPr>
        <w:lastRenderedPageBreak/>
        <w:t xml:space="preserve">geeft </w:t>
      </w:r>
      <w:r w:rsidR="00A13193" w:rsidRPr="00A13193">
        <w:rPr>
          <w:rStyle w:val="Standardnpsmoodstavce1"/>
          <w:rFonts w:ascii="Verdana" w:hAnsi="Verdana"/>
          <w:sz w:val="22"/>
          <w:szCs w:val="22"/>
          <w:lang w:val="nl-NL"/>
        </w:rPr>
        <w:t xml:space="preserve">ŠKODA een passend vervolg </w:t>
      </w:r>
      <w:r w:rsidR="00F91C8E">
        <w:rPr>
          <w:rStyle w:val="Standardnpsmoodstavce1"/>
          <w:rFonts w:ascii="Verdana" w:hAnsi="Verdana"/>
          <w:sz w:val="22"/>
          <w:szCs w:val="22"/>
          <w:lang w:val="nl-NL"/>
        </w:rPr>
        <w:t>aan</w:t>
      </w:r>
      <w:r w:rsidR="00A13193" w:rsidRPr="00A13193">
        <w:rPr>
          <w:rStyle w:val="Standardnpsmoodstavce1"/>
          <w:rFonts w:ascii="Verdana" w:hAnsi="Verdana"/>
          <w:sz w:val="22"/>
          <w:szCs w:val="22"/>
          <w:lang w:val="nl-NL"/>
        </w:rPr>
        <w:t xml:space="preserve"> dit succesverhaal en versterkt het</w:t>
      </w:r>
      <w:r w:rsidR="00A13193">
        <w:rPr>
          <w:rStyle w:val="Standardnpsmoodstavce1"/>
          <w:rFonts w:ascii="Verdana" w:hAnsi="Verdana"/>
          <w:sz w:val="22"/>
          <w:szCs w:val="22"/>
          <w:lang w:val="nl-NL"/>
        </w:rPr>
        <w:t xml:space="preserve"> merk zijn internationale positie.</w:t>
      </w:r>
    </w:p>
    <w:p w:rsidR="00A13193" w:rsidRPr="00F91C8E" w:rsidRDefault="00A13193" w:rsidP="009B1845">
      <w:pPr>
        <w:spacing w:after="0" w:line="360" w:lineRule="auto"/>
        <w:rPr>
          <w:rFonts w:ascii="Verdana" w:hAnsi="Verdana"/>
          <w:sz w:val="22"/>
          <w:szCs w:val="22"/>
          <w:lang w:val="nl-NL"/>
        </w:rPr>
      </w:pPr>
    </w:p>
    <w:p w:rsidR="00A13193" w:rsidRPr="00F91C8E" w:rsidRDefault="00A13193" w:rsidP="009B1845">
      <w:pPr>
        <w:spacing w:after="0" w:line="360" w:lineRule="auto"/>
        <w:rPr>
          <w:rFonts w:ascii="Verdana" w:hAnsi="Verdana"/>
          <w:sz w:val="22"/>
          <w:szCs w:val="22"/>
          <w:lang w:val="nl-NL"/>
        </w:rPr>
      </w:pPr>
      <w:r w:rsidRPr="00F91C8E">
        <w:rPr>
          <w:rFonts w:ascii="Verdana" w:hAnsi="Verdana"/>
          <w:sz w:val="22"/>
          <w:szCs w:val="22"/>
          <w:lang w:val="nl-NL"/>
        </w:rPr>
        <w:t xml:space="preserve">De vormen van de </w:t>
      </w:r>
      <w:r w:rsidR="00183AA6">
        <w:rPr>
          <w:rFonts w:ascii="Verdana" w:hAnsi="Verdana"/>
          <w:sz w:val="22"/>
          <w:szCs w:val="22"/>
          <w:lang w:val="nl-NL"/>
        </w:rPr>
        <w:t>nieuwe</w:t>
      </w:r>
      <w:r w:rsidRPr="00F91C8E">
        <w:rPr>
          <w:rFonts w:ascii="Verdana" w:hAnsi="Verdana"/>
          <w:sz w:val="22"/>
          <w:szCs w:val="22"/>
          <w:lang w:val="nl-NL"/>
        </w:rPr>
        <w:t xml:space="preserve"> </w:t>
      </w:r>
      <w:r w:rsidRPr="00F91C8E">
        <w:rPr>
          <w:rStyle w:val="Standardnpsmoodstavce1"/>
          <w:rFonts w:ascii="Verdana" w:hAnsi="Verdana"/>
          <w:sz w:val="22"/>
          <w:szCs w:val="22"/>
          <w:lang w:val="nl-NL"/>
        </w:rPr>
        <w:t xml:space="preserve">ŠKODA Octavia zijn verder gestroomlijnd, vooral aan de voorkant. </w:t>
      </w:r>
      <w:r w:rsidRPr="00A13193">
        <w:rPr>
          <w:rStyle w:val="Standardnpsmoodstavce1"/>
          <w:rFonts w:ascii="Verdana" w:hAnsi="Verdana"/>
          <w:sz w:val="22"/>
          <w:szCs w:val="22"/>
          <w:lang w:val="nl-NL"/>
        </w:rPr>
        <w:t xml:space="preserve">De dubbele koplampen </w:t>
      </w:r>
      <w:r w:rsidR="00F91C8E">
        <w:rPr>
          <w:rStyle w:val="Standardnpsmoodstavce1"/>
          <w:rFonts w:ascii="Verdana" w:hAnsi="Verdana"/>
          <w:sz w:val="22"/>
          <w:szCs w:val="22"/>
          <w:lang w:val="nl-NL"/>
        </w:rPr>
        <w:t>- naar wens in combinatie met full-LED technologie</w:t>
      </w:r>
      <w:r w:rsidR="00F91C8E" w:rsidRPr="00A13193">
        <w:rPr>
          <w:rStyle w:val="Standardnpsmoodstavce1"/>
          <w:rFonts w:ascii="Verdana" w:hAnsi="Verdana"/>
          <w:sz w:val="22"/>
          <w:szCs w:val="22"/>
          <w:lang w:val="nl-NL"/>
        </w:rPr>
        <w:t xml:space="preserve"> </w:t>
      </w:r>
      <w:r w:rsidR="00F91C8E">
        <w:rPr>
          <w:rStyle w:val="Standardnpsmoodstavce1"/>
          <w:rFonts w:ascii="Verdana" w:hAnsi="Verdana"/>
          <w:sz w:val="22"/>
          <w:szCs w:val="22"/>
          <w:lang w:val="nl-NL"/>
        </w:rPr>
        <w:t xml:space="preserve">- </w:t>
      </w:r>
      <w:r w:rsidRPr="00A13193">
        <w:rPr>
          <w:rStyle w:val="Standardnpsmoodstavce1"/>
          <w:rFonts w:ascii="Verdana" w:hAnsi="Verdana"/>
          <w:sz w:val="22"/>
          <w:szCs w:val="22"/>
          <w:lang w:val="nl-NL"/>
        </w:rPr>
        <w:t xml:space="preserve">bepalen samen met </w:t>
      </w:r>
      <w:r w:rsidR="00F91C8E">
        <w:rPr>
          <w:rStyle w:val="Standardnpsmoodstavce1"/>
          <w:rFonts w:ascii="Verdana" w:hAnsi="Verdana"/>
          <w:sz w:val="22"/>
          <w:szCs w:val="22"/>
          <w:lang w:val="nl-NL"/>
        </w:rPr>
        <w:t xml:space="preserve">de </w:t>
      </w:r>
      <w:r w:rsidRPr="00A13193">
        <w:rPr>
          <w:rStyle w:val="Standardnpsmoodstavce1"/>
          <w:rFonts w:ascii="Verdana" w:hAnsi="Verdana"/>
          <w:sz w:val="22"/>
          <w:szCs w:val="22"/>
          <w:lang w:val="nl-NL"/>
        </w:rPr>
        <w:t>scherpe kristallijn het aangezicht</w:t>
      </w:r>
      <w:r>
        <w:rPr>
          <w:rStyle w:val="Standardnpsmoodstavce1"/>
          <w:rFonts w:ascii="Verdana" w:hAnsi="Verdana"/>
          <w:sz w:val="22"/>
          <w:szCs w:val="22"/>
          <w:lang w:val="nl-NL"/>
        </w:rPr>
        <w:t xml:space="preserve">. </w:t>
      </w:r>
      <w:r w:rsidRPr="00A13193">
        <w:rPr>
          <w:rStyle w:val="Standardnpsmoodstavce1"/>
          <w:rFonts w:ascii="Verdana" w:hAnsi="Verdana"/>
          <w:sz w:val="22"/>
          <w:szCs w:val="22"/>
          <w:lang w:val="nl-NL"/>
        </w:rPr>
        <w:t xml:space="preserve">Het merklogo heeft nog meer aan </w:t>
      </w:r>
      <w:r w:rsidR="00F75D5C">
        <w:rPr>
          <w:rStyle w:val="Standardnpsmoodstavce1"/>
          <w:rFonts w:ascii="Verdana" w:hAnsi="Verdana"/>
          <w:sz w:val="22"/>
          <w:szCs w:val="22"/>
          <w:lang w:val="nl-NL"/>
        </w:rPr>
        <w:t xml:space="preserve">uitstraling </w:t>
      </w:r>
      <w:r w:rsidRPr="00A13193">
        <w:rPr>
          <w:rStyle w:val="Standardnpsmoodstavce1"/>
          <w:rFonts w:ascii="Verdana" w:hAnsi="Verdana"/>
          <w:sz w:val="22"/>
          <w:szCs w:val="22"/>
          <w:lang w:val="nl-NL"/>
        </w:rPr>
        <w:t>gewonnen en prijkt in een</w:t>
      </w:r>
      <w:r w:rsidR="00F91C8E">
        <w:rPr>
          <w:rStyle w:val="Standardnpsmoodstavce1"/>
          <w:rFonts w:ascii="Verdana" w:hAnsi="Verdana"/>
          <w:sz w:val="22"/>
          <w:szCs w:val="22"/>
          <w:lang w:val="nl-NL"/>
        </w:rPr>
        <w:t xml:space="preserve"> karaktervol</w:t>
      </w:r>
      <w:r w:rsidRPr="00A13193">
        <w:rPr>
          <w:rStyle w:val="Standardnpsmoodstavce1"/>
          <w:rFonts w:ascii="Verdana" w:hAnsi="Verdana"/>
          <w:sz w:val="22"/>
          <w:szCs w:val="22"/>
          <w:lang w:val="nl-NL"/>
        </w:rPr>
        <w:t xml:space="preserve"> front dat krachtiger en breder is geworden.</w:t>
      </w:r>
      <w:r w:rsidR="009B1845" w:rsidRPr="00A13193">
        <w:rPr>
          <w:rFonts w:ascii="Verdana" w:hAnsi="Verdana"/>
          <w:b/>
          <w:sz w:val="22"/>
          <w:szCs w:val="22"/>
          <w:lang w:val="nl-NL"/>
        </w:rPr>
        <w:br/>
      </w:r>
    </w:p>
    <w:p w:rsidR="009B1845" w:rsidRPr="00F75D5C" w:rsidRDefault="00A13193" w:rsidP="009B1845">
      <w:pPr>
        <w:spacing w:after="0" w:line="360" w:lineRule="auto"/>
        <w:rPr>
          <w:rFonts w:ascii="Verdana" w:hAnsi="Verdana"/>
          <w:sz w:val="22"/>
          <w:szCs w:val="22"/>
          <w:lang w:val="nl-NL"/>
        </w:rPr>
      </w:pPr>
      <w:r w:rsidRPr="00A13193">
        <w:rPr>
          <w:rFonts w:ascii="Verdana" w:hAnsi="Verdana"/>
          <w:sz w:val="22"/>
          <w:szCs w:val="22"/>
          <w:lang w:val="nl-NL"/>
        </w:rPr>
        <w:t xml:space="preserve">De hoeveelheid ruimte binnenin de </w:t>
      </w:r>
      <w:r w:rsidR="00183AA6">
        <w:rPr>
          <w:rFonts w:ascii="Verdana" w:hAnsi="Verdana"/>
          <w:sz w:val="22"/>
          <w:szCs w:val="22"/>
          <w:lang w:val="nl-NL"/>
        </w:rPr>
        <w:t>nieuwe</w:t>
      </w:r>
      <w:r w:rsidRPr="00A13193">
        <w:rPr>
          <w:rFonts w:ascii="Verdana" w:hAnsi="Verdana"/>
          <w:sz w:val="22"/>
          <w:szCs w:val="22"/>
          <w:lang w:val="nl-NL"/>
        </w:rPr>
        <w:t xml:space="preserve"> </w:t>
      </w:r>
      <w:r w:rsidRPr="00A13193">
        <w:rPr>
          <w:rStyle w:val="Standardnpsmoodstavce1"/>
          <w:rFonts w:ascii="Verdana" w:hAnsi="Verdana"/>
          <w:sz w:val="22"/>
          <w:szCs w:val="22"/>
          <w:lang w:val="nl-NL"/>
        </w:rPr>
        <w:t xml:space="preserve">ŠKODA Octavia blijft tot de grootste in deze klasse behoren. </w:t>
      </w:r>
      <w:r>
        <w:rPr>
          <w:rStyle w:val="Standardnpsmoodstavce1"/>
          <w:rFonts w:ascii="Verdana" w:hAnsi="Verdana"/>
          <w:sz w:val="22"/>
          <w:szCs w:val="22"/>
          <w:lang w:val="nl-NL"/>
        </w:rPr>
        <w:t xml:space="preserve">Zowel de </w:t>
      </w:r>
      <w:r w:rsidR="00F75D5C">
        <w:rPr>
          <w:rStyle w:val="Standardnpsmoodstavce1"/>
          <w:rFonts w:ascii="Verdana" w:hAnsi="Verdana"/>
          <w:sz w:val="22"/>
          <w:szCs w:val="22"/>
          <w:lang w:val="nl-NL"/>
        </w:rPr>
        <w:t xml:space="preserve">Hatchback </w:t>
      </w:r>
      <w:r>
        <w:rPr>
          <w:rStyle w:val="Standardnpsmoodstavce1"/>
          <w:rFonts w:ascii="Verdana" w:hAnsi="Verdana"/>
          <w:sz w:val="22"/>
          <w:szCs w:val="22"/>
          <w:lang w:val="nl-NL"/>
        </w:rPr>
        <w:t xml:space="preserve">als </w:t>
      </w:r>
      <w:r w:rsidR="00F75D5C">
        <w:rPr>
          <w:rStyle w:val="Standardnpsmoodstavce1"/>
          <w:rFonts w:ascii="Verdana" w:hAnsi="Verdana"/>
          <w:sz w:val="22"/>
          <w:szCs w:val="22"/>
          <w:lang w:val="nl-NL"/>
        </w:rPr>
        <w:t>C</w:t>
      </w:r>
      <w:r>
        <w:rPr>
          <w:rStyle w:val="Standardnpsmoodstavce1"/>
          <w:rFonts w:ascii="Verdana" w:hAnsi="Verdana"/>
          <w:sz w:val="22"/>
          <w:szCs w:val="22"/>
          <w:lang w:val="nl-NL"/>
        </w:rPr>
        <w:t>ombi biedt 1.782 mm aan interieurruimte en 73 mm aan beenruimte achterin. Hun bagageruimten meten respectievelijk 590 en 610 liter, en met de rugleuning van de achterbank neergeklapt zelfs 1.580 en 1.740 liter. Optioneel is er voor de Octavia Combi ook een elektrisch</w:t>
      </w:r>
      <w:r w:rsidR="00F75D5C">
        <w:rPr>
          <w:rStyle w:val="Standardnpsmoodstavce1"/>
          <w:rFonts w:ascii="Verdana" w:hAnsi="Verdana"/>
          <w:sz w:val="22"/>
          <w:szCs w:val="22"/>
          <w:lang w:val="nl-NL"/>
        </w:rPr>
        <w:t xml:space="preserve"> te openen en sluiten </w:t>
      </w:r>
      <w:r>
        <w:rPr>
          <w:rStyle w:val="Standardnpsmoodstavce1"/>
          <w:rFonts w:ascii="Verdana" w:hAnsi="Verdana"/>
          <w:sz w:val="22"/>
          <w:szCs w:val="22"/>
          <w:lang w:val="nl-NL"/>
        </w:rPr>
        <w:t>achterklap leverbaar.</w:t>
      </w:r>
      <w:r w:rsidR="009B1845" w:rsidRPr="00A13193">
        <w:rPr>
          <w:rFonts w:ascii="Verdana" w:hAnsi="Verdana"/>
          <w:sz w:val="22"/>
          <w:szCs w:val="22"/>
          <w:lang w:val="nl-NL"/>
        </w:rPr>
        <w:br/>
      </w:r>
    </w:p>
    <w:p w:rsidR="00A13193" w:rsidRPr="00A13193" w:rsidRDefault="00A13193" w:rsidP="009B1845">
      <w:pPr>
        <w:spacing w:after="0" w:line="360" w:lineRule="auto"/>
        <w:rPr>
          <w:rFonts w:ascii="Verdana" w:hAnsi="Verdana"/>
          <w:sz w:val="22"/>
          <w:szCs w:val="22"/>
          <w:lang w:val="nl-NL"/>
        </w:rPr>
      </w:pPr>
      <w:r w:rsidRPr="00A13193">
        <w:rPr>
          <w:rFonts w:ascii="Verdana" w:hAnsi="Verdana"/>
          <w:sz w:val="22"/>
          <w:szCs w:val="22"/>
          <w:lang w:val="nl-NL"/>
        </w:rPr>
        <w:t xml:space="preserve">Als onderdeel van alle vernieuwingen krijgt de Octavia ook nieuwe infotainmentsystemen. </w:t>
      </w:r>
      <w:r>
        <w:rPr>
          <w:rFonts w:ascii="Verdana" w:hAnsi="Verdana"/>
          <w:sz w:val="22"/>
          <w:szCs w:val="22"/>
          <w:lang w:val="nl-NL"/>
        </w:rPr>
        <w:t xml:space="preserve">Alle vier – zowel de Swing en Bolero als de </w:t>
      </w:r>
      <w:r w:rsidR="00F91C8E">
        <w:rPr>
          <w:rFonts w:ascii="Verdana" w:hAnsi="Verdana"/>
          <w:sz w:val="22"/>
          <w:szCs w:val="22"/>
          <w:lang w:val="nl-NL"/>
        </w:rPr>
        <w:t>met</w:t>
      </w:r>
      <w:r>
        <w:rPr>
          <w:rFonts w:ascii="Verdana" w:hAnsi="Verdana"/>
          <w:sz w:val="22"/>
          <w:szCs w:val="22"/>
          <w:lang w:val="nl-NL"/>
        </w:rPr>
        <w:t xml:space="preserve"> navigatie </w:t>
      </w:r>
      <w:r w:rsidR="00F91C8E">
        <w:rPr>
          <w:rFonts w:ascii="Verdana" w:hAnsi="Verdana"/>
          <w:sz w:val="22"/>
          <w:szCs w:val="22"/>
          <w:lang w:val="nl-NL"/>
        </w:rPr>
        <w:t xml:space="preserve">uitgeruste </w:t>
      </w:r>
      <w:r>
        <w:rPr>
          <w:rFonts w:ascii="Verdana" w:hAnsi="Verdana"/>
          <w:sz w:val="22"/>
          <w:szCs w:val="22"/>
          <w:lang w:val="nl-NL"/>
        </w:rPr>
        <w:t xml:space="preserve">Amundsen en Columbus – vertrouwen ze nu op </w:t>
      </w:r>
      <w:r w:rsidR="00F75D5C">
        <w:rPr>
          <w:rFonts w:ascii="Verdana" w:hAnsi="Verdana"/>
          <w:sz w:val="22"/>
          <w:szCs w:val="22"/>
          <w:lang w:val="nl-NL"/>
        </w:rPr>
        <w:t>touchscreens</w:t>
      </w:r>
      <w:r>
        <w:rPr>
          <w:rFonts w:ascii="Verdana" w:hAnsi="Verdana"/>
          <w:sz w:val="22"/>
          <w:szCs w:val="22"/>
          <w:lang w:val="nl-NL"/>
        </w:rPr>
        <w:t xml:space="preserve"> met een glazen design die </w:t>
      </w:r>
      <w:r w:rsidR="00F75D5C">
        <w:rPr>
          <w:rFonts w:ascii="Verdana" w:hAnsi="Verdana"/>
          <w:sz w:val="22"/>
          <w:szCs w:val="22"/>
          <w:lang w:val="nl-NL"/>
        </w:rPr>
        <w:t xml:space="preserve">al </w:t>
      </w:r>
      <w:r>
        <w:rPr>
          <w:rFonts w:ascii="Verdana" w:hAnsi="Verdana"/>
          <w:sz w:val="22"/>
          <w:szCs w:val="22"/>
          <w:lang w:val="nl-NL"/>
        </w:rPr>
        <w:t xml:space="preserve">reageren op een lichte aanraking. </w:t>
      </w:r>
      <w:r w:rsidR="00653B65">
        <w:rPr>
          <w:rFonts w:ascii="Verdana" w:hAnsi="Verdana"/>
          <w:sz w:val="22"/>
          <w:szCs w:val="22"/>
          <w:lang w:val="nl-NL"/>
        </w:rPr>
        <w:t>Het</w:t>
      </w:r>
      <w:r>
        <w:rPr>
          <w:rFonts w:ascii="Verdana" w:hAnsi="Verdana"/>
          <w:sz w:val="22"/>
          <w:szCs w:val="22"/>
          <w:lang w:val="nl-NL"/>
        </w:rPr>
        <w:t xml:space="preserve"> </w:t>
      </w:r>
      <w:r w:rsidR="00F75D5C">
        <w:rPr>
          <w:rFonts w:ascii="Verdana" w:hAnsi="Verdana"/>
          <w:sz w:val="22"/>
          <w:szCs w:val="22"/>
          <w:lang w:val="nl-NL"/>
        </w:rPr>
        <w:t xml:space="preserve">meest uitgebreide </w:t>
      </w:r>
      <w:r>
        <w:rPr>
          <w:rFonts w:ascii="Verdana" w:hAnsi="Verdana"/>
          <w:sz w:val="22"/>
          <w:szCs w:val="22"/>
          <w:lang w:val="nl-NL"/>
        </w:rPr>
        <w:t xml:space="preserve">Columbus </w:t>
      </w:r>
      <w:r w:rsidR="00F75D5C">
        <w:rPr>
          <w:rFonts w:ascii="Verdana" w:hAnsi="Verdana"/>
          <w:sz w:val="22"/>
          <w:szCs w:val="22"/>
          <w:lang w:val="nl-NL"/>
        </w:rPr>
        <w:t xml:space="preserve">systeem </w:t>
      </w:r>
      <w:r w:rsidR="00F91C8E">
        <w:rPr>
          <w:rFonts w:ascii="Verdana" w:hAnsi="Verdana"/>
          <w:sz w:val="22"/>
          <w:szCs w:val="22"/>
          <w:lang w:val="nl-NL"/>
        </w:rPr>
        <w:t xml:space="preserve">krijgt </w:t>
      </w:r>
      <w:r>
        <w:rPr>
          <w:rFonts w:ascii="Verdana" w:hAnsi="Verdana"/>
          <w:sz w:val="22"/>
          <w:szCs w:val="22"/>
          <w:lang w:val="nl-NL"/>
        </w:rPr>
        <w:t>een 9,2 inch scherm</w:t>
      </w:r>
      <w:r w:rsidR="00653B65">
        <w:rPr>
          <w:rFonts w:ascii="Verdana" w:hAnsi="Verdana"/>
          <w:sz w:val="22"/>
          <w:szCs w:val="22"/>
          <w:lang w:val="nl-NL"/>
        </w:rPr>
        <w:t>, een WLAN hotspot en desgewenst een SIM-kaart module met LTE-snelheid voor een ultrasnelle internetverbinding.</w:t>
      </w:r>
    </w:p>
    <w:p w:rsidR="009B1845" w:rsidRPr="00F91C8E" w:rsidRDefault="009B1845" w:rsidP="009B1845">
      <w:pPr>
        <w:spacing w:after="0" w:line="360" w:lineRule="auto"/>
        <w:rPr>
          <w:rFonts w:ascii="Verdana" w:hAnsi="Verdana"/>
          <w:sz w:val="22"/>
          <w:szCs w:val="22"/>
          <w:lang w:val="nl-NL"/>
        </w:rPr>
      </w:pPr>
    </w:p>
    <w:p w:rsidR="009B1845" w:rsidRPr="00653B65" w:rsidRDefault="00653B65" w:rsidP="00653B65">
      <w:pPr>
        <w:spacing w:after="0" w:line="360" w:lineRule="auto"/>
        <w:rPr>
          <w:rFonts w:ascii="Verdana" w:hAnsi="Verdana"/>
          <w:sz w:val="22"/>
          <w:szCs w:val="22"/>
          <w:lang w:val="nl-NL"/>
        </w:rPr>
      </w:pPr>
      <w:r w:rsidRPr="00653B65">
        <w:rPr>
          <w:rFonts w:ascii="Verdana" w:hAnsi="Verdana"/>
          <w:sz w:val="22"/>
          <w:szCs w:val="22"/>
          <w:lang w:val="nl-NL"/>
        </w:rPr>
        <w:t xml:space="preserve">Ook op het gebied van connectiviteit biedt de </w:t>
      </w:r>
      <w:r w:rsidR="00183AA6">
        <w:rPr>
          <w:rFonts w:ascii="Verdana" w:hAnsi="Verdana"/>
          <w:sz w:val="22"/>
          <w:szCs w:val="22"/>
          <w:lang w:val="nl-NL"/>
        </w:rPr>
        <w:t>nieuwe</w:t>
      </w:r>
      <w:r w:rsidRPr="00653B65">
        <w:rPr>
          <w:rFonts w:ascii="Verdana" w:hAnsi="Verdana"/>
          <w:sz w:val="22"/>
          <w:szCs w:val="22"/>
          <w:lang w:val="nl-NL"/>
        </w:rPr>
        <w:t xml:space="preserve"> </w:t>
      </w:r>
      <w:r w:rsidRPr="00653B65">
        <w:rPr>
          <w:rStyle w:val="Standardnpsmoodstavce1"/>
          <w:rFonts w:ascii="Verdana" w:hAnsi="Verdana"/>
          <w:sz w:val="22"/>
          <w:szCs w:val="22"/>
          <w:lang w:val="nl-NL"/>
        </w:rPr>
        <w:t>ŠKODA Octavia</w:t>
      </w:r>
      <w:r>
        <w:rPr>
          <w:rStyle w:val="Standardnpsmoodstavce1"/>
          <w:rFonts w:ascii="Verdana" w:hAnsi="Verdana"/>
          <w:sz w:val="22"/>
          <w:szCs w:val="22"/>
          <w:lang w:val="nl-NL"/>
        </w:rPr>
        <w:t xml:space="preserve"> geavanceerde mogelijkheden.</w:t>
      </w:r>
      <w:r w:rsidRPr="00653B65">
        <w:rPr>
          <w:rFonts w:ascii="Verdana" w:hAnsi="Verdana"/>
          <w:sz w:val="22"/>
          <w:szCs w:val="22"/>
          <w:lang w:val="nl-NL"/>
        </w:rPr>
        <w:t xml:space="preserve"> </w:t>
      </w:r>
      <w:r w:rsidR="009B1845" w:rsidRPr="00F91C8E">
        <w:rPr>
          <w:rFonts w:ascii="Verdana" w:hAnsi="Verdana"/>
          <w:sz w:val="22"/>
          <w:szCs w:val="22"/>
          <w:lang w:val="nl-NL"/>
        </w:rPr>
        <w:t xml:space="preserve">ŠKODA Connect is </w:t>
      </w:r>
      <w:r w:rsidRPr="00F91C8E">
        <w:rPr>
          <w:rFonts w:ascii="Verdana" w:hAnsi="Verdana"/>
          <w:sz w:val="22"/>
          <w:szCs w:val="22"/>
          <w:lang w:val="nl-NL"/>
        </w:rPr>
        <w:t>onderverdeeld in</w:t>
      </w:r>
      <w:r w:rsidR="009B1845" w:rsidRPr="00F91C8E">
        <w:rPr>
          <w:rFonts w:ascii="Verdana" w:hAnsi="Verdana"/>
          <w:sz w:val="22"/>
          <w:szCs w:val="22"/>
          <w:lang w:val="nl-NL"/>
        </w:rPr>
        <w:t xml:space="preserve"> Infotainment Online </w:t>
      </w:r>
      <w:r w:rsidRPr="00F91C8E">
        <w:rPr>
          <w:rFonts w:ascii="Verdana" w:hAnsi="Verdana"/>
          <w:sz w:val="22"/>
          <w:szCs w:val="22"/>
          <w:lang w:val="nl-NL"/>
        </w:rPr>
        <w:t xml:space="preserve">en </w:t>
      </w:r>
      <w:r w:rsidR="009B1845" w:rsidRPr="00F91C8E">
        <w:rPr>
          <w:rFonts w:ascii="Verdana" w:hAnsi="Verdana"/>
          <w:sz w:val="22"/>
          <w:szCs w:val="22"/>
          <w:lang w:val="nl-NL"/>
        </w:rPr>
        <w:t xml:space="preserve">CareConnect. </w:t>
      </w:r>
      <w:r w:rsidR="009B1845" w:rsidRPr="00653B65">
        <w:rPr>
          <w:rFonts w:ascii="Verdana" w:hAnsi="Verdana"/>
          <w:sz w:val="22"/>
          <w:szCs w:val="22"/>
          <w:lang w:val="nl-NL"/>
        </w:rPr>
        <w:t>CareConnect is</w:t>
      </w:r>
      <w:r w:rsidRPr="00653B65">
        <w:rPr>
          <w:rFonts w:ascii="Verdana" w:hAnsi="Verdana"/>
          <w:sz w:val="22"/>
          <w:szCs w:val="22"/>
          <w:lang w:val="nl-NL"/>
        </w:rPr>
        <w:t xml:space="preserve"> beschikbaar voor alle uitvoeringen (m.u.v. G-TEC)</w:t>
      </w:r>
      <w:r w:rsidR="009B1845" w:rsidRPr="00653B65">
        <w:rPr>
          <w:rFonts w:ascii="Verdana" w:hAnsi="Verdana"/>
          <w:sz w:val="22"/>
          <w:szCs w:val="22"/>
          <w:lang w:val="nl-NL"/>
        </w:rPr>
        <w:t xml:space="preserve">. </w:t>
      </w:r>
    </w:p>
    <w:p w:rsidR="00653B65" w:rsidRDefault="00653B65" w:rsidP="009B1845">
      <w:pPr>
        <w:spacing w:after="0" w:line="360" w:lineRule="auto"/>
        <w:rPr>
          <w:rFonts w:ascii="Verdana" w:hAnsi="Verdana"/>
          <w:b/>
          <w:sz w:val="22"/>
          <w:szCs w:val="22"/>
          <w:lang w:val="nl-NL"/>
        </w:rPr>
      </w:pPr>
    </w:p>
    <w:p w:rsidR="00653B65" w:rsidRDefault="00653B65" w:rsidP="009B1845">
      <w:pPr>
        <w:spacing w:after="0" w:line="360" w:lineRule="auto"/>
        <w:rPr>
          <w:rFonts w:ascii="Verdana" w:hAnsi="Verdana"/>
          <w:sz w:val="22"/>
          <w:szCs w:val="22"/>
          <w:lang w:val="nl-NL"/>
        </w:rPr>
      </w:pPr>
      <w:r w:rsidRPr="00653B65">
        <w:rPr>
          <w:rFonts w:ascii="Verdana" w:hAnsi="Verdana"/>
          <w:sz w:val="22"/>
          <w:szCs w:val="22"/>
          <w:lang w:val="nl-NL"/>
        </w:rPr>
        <w:t xml:space="preserve">De </w:t>
      </w:r>
      <w:r w:rsidR="00183AA6">
        <w:rPr>
          <w:rFonts w:ascii="Verdana" w:hAnsi="Verdana"/>
          <w:sz w:val="22"/>
          <w:szCs w:val="22"/>
          <w:lang w:val="nl-NL"/>
        </w:rPr>
        <w:t>nieuwe</w:t>
      </w:r>
      <w:r w:rsidRPr="00653B65">
        <w:rPr>
          <w:rFonts w:ascii="Verdana" w:hAnsi="Verdana"/>
          <w:sz w:val="22"/>
          <w:szCs w:val="22"/>
          <w:lang w:val="nl-NL"/>
        </w:rPr>
        <w:t xml:space="preserve"> </w:t>
      </w:r>
      <w:r w:rsidRPr="00653B65">
        <w:rPr>
          <w:rStyle w:val="Standardnpsmoodstavce1"/>
          <w:rFonts w:ascii="Verdana" w:hAnsi="Verdana"/>
          <w:sz w:val="22"/>
          <w:szCs w:val="22"/>
          <w:lang w:val="nl-NL"/>
        </w:rPr>
        <w:t>ŠKODA Octavia zet ook een grote stap voorwaarts met het oog op assistentiesystemen, dankzij technologie</w:t>
      </w:r>
      <w:r>
        <w:rPr>
          <w:rStyle w:val="Standardnpsmoodstavce1"/>
          <w:rFonts w:ascii="Verdana" w:hAnsi="Verdana"/>
          <w:sz w:val="22"/>
          <w:szCs w:val="22"/>
          <w:lang w:val="nl-NL"/>
        </w:rPr>
        <w:t xml:space="preserve">ën die tot dusver enkel in de middenklasse werden toegepast. </w:t>
      </w:r>
      <w:r w:rsidR="00F91C8E">
        <w:rPr>
          <w:rStyle w:val="Standardnpsmoodstavce1"/>
          <w:rFonts w:ascii="Verdana" w:hAnsi="Verdana"/>
          <w:sz w:val="22"/>
          <w:szCs w:val="22"/>
          <w:lang w:val="nl-NL"/>
        </w:rPr>
        <w:t>Als</w:t>
      </w:r>
      <w:r>
        <w:rPr>
          <w:rStyle w:val="Standardnpsmoodstavce1"/>
          <w:rFonts w:ascii="Verdana" w:hAnsi="Verdana"/>
          <w:sz w:val="22"/>
          <w:szCs w:val="22"/>
          <w:lang w:val="nl-NL"/>
        </w:rPr>
        <w:t xml:space="preserve"> de Octavia als trekkend voertuig wordt gebruikt, neemt de trailer</w:t>
      </w:r>
      <w:r w:rsidR="00F75D5C">
        <w:rPr>
          <w:rStyle w:val="Standardnpsmoodstavce1"/>
          <w:rFonts w:ascii="Verdana" w:hAnsi="Verdana"/>
          <w:sz w:val="22"/>
          <w:szCs w:val="22"/>
          <w:lang w:val="nl-NL"/>
        </w:rPr>
        <w:t xml:space="preserve"> </w:t>
      </w:r>
      <w:r>
        <w:rPr>
          <w:rStyle w:val="Standardnpsmoodstavce1"/>
          <w:rFonts w:ascii="Verdana" w:hAnsi="Verdana"/>
          <w:sz w:val="22"/>
          <w:szCs w:val="22"/>
          <w:lang w:val="nl-NL"/>
        </w:rPr>
        <w:t xml:space="preserve">assist de besturing over wanneer de auto langzaam achteruit rijdt. Voorspellende voetgangerbescherming vult </w:t>
      </w:r>
      <w:r w:rsidR="00F91C8E">
        <w:rPr>
          <w:rStyle w:val="Standardnpsmoodstavce1"/>
          <w:rFonts w:ascii="Verdana" w:hAnsi="Verdana"/>
          <w:sz w:val="22"/>
          <w:szCs w:val="22"/>
          <w:lang w:val="nl-NL"/>
        </w:rPr>
        <w:t xml:space="preserve">de </w:t>
      </w:r>
      <w:r>
        <w:rPr>
          <w:rStyle w:val="Standardnpsmoodstavce1"/>
          <w:rFonts w:ascii="Verdana" w:hAnsi="Verdana"/>
          <w:sz w:val="22"/>
          <w:szCs w:val="22"/>
          <w:lang w:val="nl-NL"/>
        </w:rPr>
        <w:t>Front Assist</w:t>
      </w:r>
      <w:r w:rsidR="00F91C8E">
        <w:rPr>
          <w:rStyle w:val="Standardnpsmoodstavce1"/>
          <w:rFonts w:ascii="Verdana" w:hAnsi="Verdana"/>
          <w:sz w:val="22"/>
          <w:szCs w:val="22"/>
          <w:lang w:val="nl-NL"/>
        </w:rPr>
        <w:t>-functie</w:t>
      </w:r>
      <w:r>
        <w:rPr>
          <w:rStyle w:val="Standardnpsmoodstavce1"/>
          <w:rFonts w:ascii="Verdana" w:hAnsi="Verdana"/>
          <w:sz w:val="22"/>
          <w:szCs w:val="22"/>
          <w:lang w:val="nl-NL"/>
        </w:rPr>
        <w:t xml:space="preserve"> verder aan. Daarnaast is de parkeerassistent verder geoptimaliseerd. </w:t>
      </w:r>
      <w:r w:rsidRPr="00653B65">
        <w:rPr>
          <w:rStyle w:val="Standardnpsmoodstavce1"/>
          <w:rFonts w:ascii="Verdana" w:hAnsi="Verdana"/>
          <w:sz w:val="22"/>
          <w:szCs w:val="22"/>
          <w:lang w:val="nl-NL"/>
        </w:rPr>
        <w:t>Dankzij het radarsysteem aan de achterkant bieden</w:t>
      </w:r>
      <w:r w:rsidRPr="00653B65">
        <w:rPr>
          <w:rFonts w:ascii="Verdana" w:hAnsi="Verdana"/>
          <w:sz w:val="22"/>
          <w:szCs w:val="22"/>
          <w:lang w:val="nl-NL"/>
        </w:rPr>
        <w:t xml:space="preserve"> </w:t>
      </w:r>
      <w:r w:rsidR="009B1845" w:rsidRPr="00653B65">
        <w:rPr>
          <w:rFonts w:ascii="Verdana" w:hAnsi="Verdana"/>
          <w:sz w:val="22"/>
          <w:szCs w:val="22"/>
          <w:lang w:val="nl-NL"/>
        </w:rPr>
        <w:t xml:space="preserve">Blind Spot Detection </w:t>
      </w:r>
      <w:r w:rsidRPr="00653B65">
        <w:rPr>
          <w:rFonts w:ascii="Verdana" w:hAnsi="Verdana"/>
          <w:sz w:val="22"/>
          <w:szCs w:val="22"/>
          <w:lang w:val="nl-NL"/>
        </w:rPr>
        <w:t>en</w:t>
      </w:r>
      <w:r w:rsidR="009B1845" w:rsidRPr="00653B65">
        <w:rPr>
          <w:rFonts w:ascii="Verdana" w:hAnsi="Verdana"/>
          <w:sz w:val="22"/>
          <w:szCs w:val="22"/>
          <w:lang w:val="nl-NL"/>
        </w:rPr>
        <w:t xml:space="preserve"> Rear Traffic Alert</w:t>
      </w:r>
      <w:r>
        <w:rPr>
          <w:rFonts w:ascii="Verdana" w:hAnsi="Verdana"/>
          <w:sz w:val="22"/>
          <w:szCs w:val="22"/>
          <w:lang w:val="nl-NL"/>
        </w:rPr>
        <w:t xml:space="preserve"> nu ondersteuning bij respectievelijk het veilig wisselen van rijbaan en het </w:t>
      </w:r>
      <w:r>
        <w:rPr>
          <w:rFonts w:ascii="Verdana" w:hAnsi="Verdana"/>
          <w:sz w:val="22"/>
          <w:szCs w:val="22"/>
          <w:lang w:val="nl-NL"/>
        </w:rPr>
        <w:lastRenderedPageBreak/>
        <w:t>achteruit rijden uit parkeervakken. De rear-view camera geeft de directe omgeving rondom de auto weer op het centrale scherm.</w:t>
      </w:r>
    </w:p>
    <w:p w:rsidR="009B1845" w:rsidRPr="00F75D5C" w:rsidRDefault="009B1845" w:rsidP="009B1845">
      <w:pPr>
        <w:spacing w:after="0" w:line="360" w:lineRule="auto"/>
        <w:rPr>
          <w:rFonts w:ascii="Verdana" w:hAnsi="Verdana"/>
          <w:sz w:val="22"/>
          <w:szCs w:val="22"/>
          <w:lang w:val="nl-NL"/>
        </w:rPr>
      </w:pPr>
    </w:p>
    <w:p w:rsidR="00653B65" w:rsidRPr="00653B65" w:rsidRDefault="00F91C8E" w:rsidP="009B1845">
      <w:pPr>
        <w:spacing w:after="0" w:line="360" w:lineRule="auto"/>
        <w:rPr>
          <w:rFonts w:ascii="Verdana" w:hAnsi="Verdana"/>
          <w:sz w:val="22"/>
          <w:szCs w:val="22"/>
          <w:lang w:val="nl-NL"/>
        </w:rPr>
      </w:pPr>
      <w:r>
        <w:rPr>
          <w:rFonts w:ascii="Verdana" w:hAnsi="Verdana"/>
          <w:sz w:val="22"/>
          <w:szCs w:val="22"/>
          <w:lang w:val="nl-NL"/>
        </w:rPr>
        <w:t>Een keur aan n</w:t>
      </w:r>
      <w:r w:rsidR="00653B65" w:rsidRPr="00653B65">
        <w:rPr>
          <w:rFonts w:ascii="Verdana" w:hAnsi="Verdana"/>
          <w:sz w:val="22"/>
          <w:szCs w:val="22"/>
          <w:lang w:val="nl-NL"/>
        </w:rPr>
        <w:t>ieuwe features</w:t>
      </w:r>
      <w:r w:rsidR="00653B65">
        <w:rPr>
          <w:rFonts w:ascii="Verdana" w:hAnsi="Verdana"/>
          <w:sz w:val="22"/>
          <w:szCs w:val="22"/>
          <w:lang w:val="nl-NL"/>
        </w:rPr>
        <w:t xml:space="preserve"> </w:t>
      </w:r>
      <w:r>
        <w:rPr>
          <w:rFonts w:ascii="Verdana" w:hAnsi="Verdana"/>
          <w:sz w:val="22"/>
          <w:szCs w:val="22"/>
          <w:lang w:val="nl-NL"/>
        </w:rPr>
        <w:t>is</w:t>
      </w:r>
      <w:r w:rsidR="00653B65">
        <w:rPr>
          <w:rFonts w:ascii="Verdana" w:hAnsi="Verdana"/>
          <w:sz w:val="22"/>
          <w:szCs w:val="22"/>
          <w:lang w:val="nl-NL"/>
        </w:rPr>
        <w:t xml:space="preserve"> toegevoegd aan het ruime ‘Simply Clever’ aanbod van de Octavia. Voorbeelden zijn een instelbare sleutel waarmee verschillende gebruikers hun eigen voorkeursinstellingen kunnen opslaan, een verwarmd stuur, inklapbare tafeltjes in de rugleuning van de voorstoelen, bekerhouders die </w:t>
      </w:r>
      <w:r>
        <w:rPr>
          <w:rFonts w:ascii="Verdana" w:hAnsi="Verdana"/>
          <w:sz w:val="22"/>
          <w:szCs w:val="22"/>
          <w:lang w:val="nl-NL"/>
        </w:rPr>
        <w:t xml:space="preserve">zijn </w:t>
      </w:r>
      <w:r w:rsidR="00653B65">
        <w:rPr>
          <w:rFonts w:ascii="Verdana" w:hAnsi="Verdana"/>
          <w:sz w:val="22"/>
          <w:szCs w:val="22"/>
          <w:lang w:val="nl-NL"/>
        </w:rPr>
        <w:t xml:space="preserve">toegerust op </w:t>
      </w:r>
      <w:r>
        <w:rPr>
          <w:rFonts w:ascii="Verdana" w:hAnsi="Verdana"/>
          <w:sz w:val="22"/>
          <w:szCs w:val="22"/>
          <w:lang w:val="nl-NL"/>
        </w:rPr>
        <w:t xml:space="preserve">het ‘vasthouden’ van </w:t>
      </w:r>
      <w:r w:rsidR="00653B65">
        <w:rPr>
          <w:rFonts w:ascii="Verdana" w:hAnsi="Verdana"/>
          <w:sz w:val="22"/>
          <w:szCs w:val="22"/>
          <w:lang w:val="nl-NL"/>
        </w:rPr>
        <w:t xml:space="preserve">PET-flessen, en </w:t>
      </w:r>
      <w:r w:rsidR="00B613BC">
        <w:rPr>
          <w:rFonts w:ascii="Verdana" w:hAnsi="Verdana"/>
          <w:sz w:val="22"/>
          <w:szCs w:val="22"/>
          <w:lang w:val="nl-NL"/>
        </w:rPr>
        <w:t xml:space="preserve">een uitneembare </w:t>
      </w:r>
      <w:r w:rsidR="006F2FDE" w:rsidRPr="008701E7">
        <w:rPr>
          <w:rFonts w:ascii="Verdana" w:hAnsi="Verdana"/>
          <w:color w:val="000000" w:themeColor="text1"/>
          <w:sz w:val="22"/>
          <w:szCs w:val="22"/>
          <w:lang w:val="nl-NL"/>
        </w:rPr>
        <w:t xml:space="preserve">zaklamp </w:t>
      </w:r>
      <w:r w:rsidR="00B613BC">
        <w:rPr>
          <w:rFonts w:ascii="Verdana" w:hAnsi="Verdana"/>
          <w:sz w:val="22"/>
          <w:szCs w:val="22"/>
          <w:lang w:val="nl-NL"/>
        </w:rPr>
        <w:t>in de bagageruimte van de Combi.</w:t>
      </w:r>
    </w:p>
    <w:p w:rsidR="00B613BC" w:rsidRPr="00F91C8E" w:rsidRDefault="00B613BC" w:rsidP="009B1845">
      <w:pPr>
        <w:spacing w:after="0" w:line="360" w:lineRule="auto"/>
        <w:rPr>
          <w:rFonts w:ascii="Verdana" w:hAnsi="Verdana"/>
          <w:sz w:val="22"/>
          <w:szCs w:val="22"/>
          <w:lang w:val="nl-NL"/>
        </w:rPr>
      </w:pPr>
    </w:p>
    <w:p w:rsidR="00E35345" w:rsidRPr="00E35345" w:rsidRDefault="00B613BC" w:rsidP="009B1845">
      <w:pPr>
        <w:spacing w:after="0" w:line="360" w:lineRule="auto"/>
        <w:rPr>
          <w:rFonts w:ascii="Verdana" w:hAnsi="Verdana"/>
          <w:sz w:val="22"/>
          <w:szCs w:val="22"/>
          <w:lang w:val="nl-NL"/>
        </w:rPr>
      </w:pPr>
      <w:r w:rsidRPr="00B613BC">
        <w:rPr>
          <w:rFonts w:ascii="Verdana" w:hAnsi="Verdana"/>
          <w:sz w:val="22"/>
          <w:szCs w:val="22"/>
          <w:lang w:val="nl-NL"/>
        </w:rPr>
        <w:t xml:space="preserve">De vijf TSI- en vier TDI-motoren combineren krachtige prestaties met een laag verbruik. </w:t>
      </w:r>
      <w:r w:rsidRPr="00E35345">
        <w:rPr>
          <w:rFonts w:ascii="Verdana" w:hAnsi="Verdana"/>
          <w:sz w:val="22"/>
          <w:szCs w:val="22"/>
          <w:lang w:val="nl-NL"/>
        </w:rPr>
        <w:t>Qua cilinderinhoud lopen ze uiteen van 1,0 tot 2,0 liter, waarbij het vermogen varieert van 63 kW/8</w:t>
      </w:r>
      <w:r w:rsidR="00940D81">
        <w:rPr>
          <w:rFonts w:ascii="Verdana" w:hAnsi="Verdana"/>
          <w:sz w:val="22"/>
          <w:szCs w:val="22"/>
          <w:lang w:val="nl-NL"/>
        </w:rPr>
        <w:t>6</w:t>
      </w:r>
      <w:r w:rsidRPr="00E35345">
        <w:rPr>
          <w:rFonts w:ascii="Verdana" w:hAnsi="Verdana"/>
          <w:sz w:val="22"/>
          <w:szCs w:val="22"/>
          <w:lang w:val="nl-NL"/>
        </w:rPr>
        <w:t xml:space="preserve"> pk tot 135</w:t>
      </w:r>
      <w:r w:rsidR="00E35345">
        <w:rPr>
          <w:rFonts w:ascii="Verdana" w:hAnsi="Verdana"/>
          <w:sz w:val="22"/>
          <w:szCs w:val="22"/>
          <w:lang w:val="nl-NL"/>
        </w:rPr>
        <w:t xml:space="preserve"> kW/184 pk. Bijna alle motoren zijn in de nieuwe Octavia optioneel ook te combineren met een zes- of zeventraps DSG-transmissie. </w:t>
      </w:r>
      <w:r w:rsidR="00E35345" w:rsidRPr="00E35345">
        <w:rPr>
          <w:rFonts w:ascii="Verdana" w:hAnsi="Verdana"/>
          <w:sz w:val="22"/>
          <w:szCs w:val="22"/>
          <w:lang w:val="nl-NL"/>
        </w:rPr>
        <w:t>Optioneel is voor het onderstel nu ook</w:t>
      </w:r>
      <w:r w:rsidR="009B1845" w:rsidRPr="00E35345">
        <w:rPr>
          <w:rFonts w:ascii="Verdana" w:hAnsi="Verdana"/>
          <w:sz w:val="22"/>
          <w:szCs w:val="22"/>
          <w:lang w:val="nl-NL"/>
        </w:rPr>
        <w:t xml:space="preserve"> Dynamic Chassis Control (DCC)</w:t>
      </w:r>
      <w:r w:rsidR="00E35345" w:rsidRPr="00E35345">
        <w:rPr>
          <w:rFonts w:ascii="Verdana" w:hAnsi="Verdana"/>
          <w:sz w:val="22"/>
          <w:szCs w:val="22"/>
          <w:lang w:val="nl-NL"/>
        </w:rPr>
        <w:t xml:space="preserve"> leverbaar,</w:t>
      </w:r>
      <w:r w:rsidR="00E35345">
        <w:rPr>
          <w:rFonts w:ascii="Verdana" w:hAnsi="Verdana"/>
          <w:sz w:val="22"/>
          <w:szCs w:val="22"/>
          <w:lang w:val="nl-NL"/>
        </w:rPr>
        <w:t xml:space="preserve"> waarmee de stuur- en dempingeigenschappen zijn aan te passen via de standen Comfort, Normal en Sport. Het aanbod aan lichtmetalen velgen biedt keuze uit 16 tot 18 inch formaten en diverse nieuwe velgdesigns.</w:t>
      </w:r>
    </w:p>
    <w:p w:rsidR="009B1845" w:rsidRDefault="009B1845" w:rsidP="009B1845">
      <w:pPr>
        <w:spacing w:after="0" w:line="360" w:lineRule="auto"/>
        <w:rPr>
          <w:rFonts w:ascii="Verdana" w:hAnsi="Verdana"/>
          <w:sz w:val="22"/>
          <w:szCs w:val="22"/>
          <w:lang w:val="nl-NL"/>
        </w:rPr>
      </w:pPr>
    </w:p>
    <w:p w:rsidR="00E35345" w:rsidRPr="00E35345" w:rsidRDefault="00E35345" w:rsidP="009B1845">
      <w:pPr>
        <w:spacing w:after="0" w:line="360" w:lineRule="auto"/>
        <w:rPr>
          <w:rFonts w:ascii="Verdana" w:hAnsi="Verdana"/>
          <w:sz w:val="22"/>
          <w:szCs w:val="22"/>
          <w:lang w:val="nl-NL"/>
        </w:rPr>
      </w:pPr>
      <w:r>
        <w:rPr>
          <w:rFonts w:ascii="Verdana" w:hAnsi="Verdana"/>
          <w:sz w:val="22"/>
          <w:szCs w:val="22"/>
          <w:lang w:val="nl-NL"/>
        </w:rPr>
        <w:t xml:space="preserve">De </w:t>
      </w:r>
      <w:r w:rsidR="00183AA6">
        <w:rPr>
          <w:rFonts w:ascii="Verdana" w:hAnsi="Verdana"/>
          <w:sz w:val="22"/>
          <w:szCs w:val="22"/>
          <w:lang w:val="nl-NL"/>
        </w:rPr>
        <w:t>nieuwe</w:t>
      </w:r>
      <w:r>
        <w:rPr>
          <w:rFonts w:ascii="Verdana" w:hAnsi="Verdana"/>
          <w:sz w:val="22"/>
          <w:szCs w:val="22"/>
          <w:lang w:val="nl-NL"/>
        </w:rPr>
        <w:t xml:space="preserve"> </w:t>
      </w:r>
      <w:r w:rsidRPr="00E35345">
        <w:rPr>
          <w:rStyle w:val="Standardnpsmoodstavce1"/>
          <w:rFonts w:ascii="Verdana" w:hAnsi="Verdana"/>
          <w:sz w:val="22"/>
          <w:szCs w:val="22"/>
          <w:lang w:val="nl-NL"/>
        </w:rPr>
        <w:t xml:space="preserve">ŠKODA Octavia </w:t>
      </w:r>
      <w:proofErr w:type="spellStart"/>
      <w:r w:rsidR="006F2FDE">
        <w:rPr>
          <w:rStyle w:val="Standardnpsmoodstavce1"/>
          <w:rFonts w:ascii="Verdana" w:hAnsi="Verdana"/>
          <w:sz w:val="22"/>
          <w:szCs w:val="22"/>
          <w:lang w:val="nl-NL"/>
        </w:rPr>
        <w:t>Hatchback</w:t>
      </w:r>
      <w:proofErr w:type="spellEnd"/>
      <w:r w:rsidR="008701E7">
        <w:rPr>
          <w:rStyle w:val="Standardnpsmoodstavce1"/>
          <w:rFonts w:ascii="Verdana" w:hAnsi="Verdana"/>
          <w:sz w:val="22"/>
          <w:szCs w:val="22"/>
          <w:lang w:val="nl-NL"/>
        </w:rPr>
        <w:t xml:space="preserve"> </w:t>
      </w:r>
      <w:r w:rsidRPr="00E35345">
        <w:rPr>
          <w:rStyle w:val="Standardnpsmoodstavce1"/>
          <w:rFonts w:ascii="Verdana" w:hAnsi="Verdana"/>
          <w:sz w:val="22"/>
          <w:szCs w:val="22"/>
          <w:lang w:val="nl-NL"/>
        </w:rPr>
        <w:t xml:space="preserve">en Combi </w:t>
      </w:r>
      <w:r w:rsidR="006F2FDE">
        <w:rPr>
          <w:rStyle w:val="Standardnpsmoodstavce1"/>
          <w:rFonts w:ascii="Verdana" w:hAnsi="Verdana"/>
          <w:sz w:val="22"/>
          <w:szCs w:val="22"/>
          <w:lang w:val="nl-NL"/>
        </w:rPr>
        <w:t xml:space="preserve">staan </w:t>
      </w:r>
      <w:r>
        <w:rPr>
          <w:rStyle w:val="Standardnpsmoodstavce1"/>
          <w:rFonts w:ascii="Verdana" w:hAnsi="Verdana"/>
          <w:sz w:val="22"/>
          <w:szCs w:val="22"/>
          <w:lang w:val="nl-NL"/>
        </w:rPr>
        <w:t xml:space="preserve">vanaf </w:t>
      </w:r>
      <w:r w:rsidR="006F2FDE">
        <w:rPr>
          <w:rStyle w:val="Standardnpsmoodstavce1"/>
          <w:rFonts w:ascii="Verdana" w:hAnsi="Verdana"/>
          <w:sz w:val="22"/>
          <w:szCs w:val="22"/>
          <w:lang w:val="nl-NL"/>
        </w:rPr>
        <w:t>het eerste kwartaal van</w:t>
      </w:r>
      <w:r>
        <w:rPr>
          <w:rStyle w:val="Standardnpsmoodstavce1"/>
          <w:rFonts w:ascii="Verdana" w:hAnsi="Verdana"/>
          <w:sz w:val="22"/>
          <w:szCs w:val="22"/>
          <w:lang w:val="nl-NL"/>
        </w:rPr>
        <w:t xml:space="preserve"> 2017 in </w:t>
      </w:r>
      <w:r w:rsidR="006F2FDE">
        <w:rPr>
          <w:rStyle w:val="Standardnpsmoodstavce1"/>
          <w:rFonts w:ascii="Verdana" w:hAnsi="Verdana"/>
          <w:sz w:val="22"/>
          <w:szCs w:val="22"/>
          <w:lang w:val="nl-NL"/>
        </w:rPr>
        <w:t xml:space="preserve">bij de </w:t>
      </w:r>
      <w:r w:rsidR="008701E7">
        <w:rPr>
          <w:rStyle w:val="Standardnpsmoodstavce1"/>
          <w:rFonts w:ascii="Verdana" w:hAnsi="Verdana"/>
          <w:sz w:val="22"/>
          <w:szCs w:val="22"/>
          <w:lang w:val="nl-NL"/>
        </w:rPr>
        <w:t>N</w:t>
      </w:r>
      <w:r>
        <w:rPr>
          <w:rStyle w:val="Standardnpsmoodstavce1"/>
          <w:rFonts w:ascii="Verdana" w:hAnsi="Verdana"/>
          <w:sz w:val="22"/>
          <w:szCs w:val="22"/>
          <w:lang w:val="nl-NL"/>
        </w:rPr>
        <w:t>ederland</w:t>
      </w:r>
      <w:r w:rsidR="006F2FDE">
        <w:rPr>
          <w:rStyle w:val="Standardnpsmoodstavce1"/>
          <w:rFonts w:ascii="Verdana" w:hAnsi="Verdana"/>
          <w:sz w:val="22"/>
          <w:szCs w:val="22"/>
          <w:lang w:val="nl-NL"/>
        </w:rPr>
        <w:t>se ŠKODA-dealer.</w:t>
      </w:r>
    </w:p>
    <w:p w:rsidR="00B9736B" w:rsidRDefault="00B9736B" w:rsidP="00DF4259">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line="360" w:lineRule="auto"/>
        <w:rPr>
          <w:rFonts w:ascii="Verdana" w:eastAsia="Skoda Pro" w:hAnsi="Verdana" w:cs="Skoda Pro"/>
          <w:color w:val="000000" w:themeColor="text1"/>
          <w:lang w:val="nl-NL"/>
        </w:rPr>
      </w:pPr>
    </w:p>
    <w:p w:rsidR="00F91C8E" w:rsidRPr="00B05835" w:rsidRDefault="00F91C8E" w:rsidP="00DF4259">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line="360" w:lineRule="auto"/>
        <w:rPr>
          <w:rFonts w:ascii="Verdana" w:eastAsia="Skoda Pro" w:hAnsi="Verdana" w:cs="Skoda Pro"/>
          <w:color w:val="000000" w:themeColor="text1"/>
          <w:lang w:val="nl-NL"/>
        </w:rPr>
      </w:pPr>
    </w:p>
    <w:p w:rsidR="00632F9F" w:rsidRPr="006D5DE6" w:rsidRDefault="00632F9F" w:rsidP="00632F9F">
      <w:pPr>
        <w:pBdr>
          <w:bottom w:val="single" w:sz="12" w:space="0" w:color="000000"/>
        </w:pBdr>
        <w:suppressAutoHyphens/>
        <w:spacing w:after="0" w:line="360" w:lineRule="auto"/>
        <w:rPr>
          <w:rFonts w:ascii="Verdana" w:hAnsi="Verdana"/>
          <w:sz w:val="20"/>
          <w:szCs w:val="20"/>
          <w:lang w:val="nl-NL"/>
        </w:rPr>
      </w:pPr>
      <w:r w:rsidRPr="006D5DE6">
        <w:rPr>
          <w:rFonts w:ascii="Verdana" w:hAnsi="Verdana"/>
          <w:color w:val="000000" w:themeColor="text1"/>
          <w:sz w:val="20"/>
          <w:szCs w:val="20"/>
          <w:lang w:val="nl-NL"/>
        </w:rPr>
        <w:t xml:space="preserve">Leusden, </w:t>
      </w:r>
      <w:r w:rsidR="003B0095">
        <w:rPr>
          <w:rFonts w:ascii="Verdana" w:hAnsi="Verdana"/>
          <w:color w:val="000000" w:themeColor="text1"/>
          <w:sz w:val="20"/>
          <w:szCs w:val="20"/>
          <w:lang w:val="nl-NL"/>
        </w:rPr>
        <w:t>2</w:t>
      </w:r>
      <w:r w:rsidR="009B1845">
        <w:rPr>
          <w:rFonts w:ascii="Verdana" w:hAnsi="Verdana"/>
          <w:color w:val="000000" w:themeColor="text1"/>
          <w:sz w:val="20"/>
          <w:szCs w:val="20"/>
          <w:lang w:val="nl-NL"/>
        </w:rPr>
        <w:t>7</w:t>
      </w:r>
      <w:r w:rsidR="002F15FD" w:rsidRPr="006D5DE6">
        <w:rPr>
          <w:rFonts w:ascii="Verdana" w:hAnsi="Verdana"/>
          <w:color w:val="000000" w:themeColor="text1"/>
          <w:sz w:val="20"/>
          <w:szCs w:val="20"/>
          <w:lang w:val="nl-NL"/>
        </w:rPr>
        <w:t xml:space="preserve"> oktober</w:t>
      </w:r>
      <w:r w:rsidR="00692939" w:rsidRPr="006D5DE6">
        <w:rPr>
          <w:rFonts w:ascii="Verdana" w:hAnsi="Verdana"/>
          <w:sz w:val="20"/>
          <w:szCs w:val="20"/>
          <w:lang w:val="nl-NL"/>
        </w:rPr>
        <w:t xml:space="preserve"> </w:t>
      </w:r>
      <w:r w:rsidRPr="006D5DE6">
        <w:rPr>
          <w:rFonts w:ascii="Verdana" w:hAnsi="Verdana"/>
          <w:sz w:val="20"/>
          <w:szCs w:val="20"/>
          <w:lang w:val="nl-NL"/>
        </w:rPr>
        <w:t>2016</w:t>
      </w:r>
    </w:p>
    <w:p w:rsidR="00632F9F" w:rsidRPr="00D31FC9" w:rsidRDefault="00632F9F" w:rsidP="00632F9F">
      <w:pPr>
        <w:suppressAutoHyphens/>
        <w:spacing w:after="0" w:line="240" w:lineRule="auto"/>
        <w:rPr>
          <w:rFonts w:ascii="Verdana" w:hAnsi="Verdana"/>
          <w:sz w:val="20"/>
          <w:szCs w:val="20"/>
          <w:lang w:val="nl-NL"/>
        </w:rPr>
      </w:pPr>
    </w:p>
    <w:p w:rsidR="00632F9F" w:rsidRPr="00D31FC9" w:rsidRDefault="00632F9F" w:rsidP="00632F9F">
      <w:pPr>
        <w:suppressAutoHyphens/>
        <w:spacing w:after="0" w:line="240" w:lineRule="auto"/>
        <w:rPr>
          <w:rFonts w:ascii="Verdana" w:hAnsi="Verdana"/>
          <w:lang w:val="nl-NL"/>
        </w:rPr>
      </w:pPr>
      <w:r w:rsidRPr="00D31FC9">
        <w:rPr>
          <w:rFonts w:ascii="Verdana" w:hAnsi="Verdana"/>
          <w:sz w:val="20"/>
          <w:szCs w:val="20"/>
          <w:lang w:val="nl-NL"/>
        </w:rPr>
        <w:t>Voor meer informatie: Pon Mobiel, Mirjam de Wilde, telefoon 06-53486396, e-mail mirjam.de.wilde@pon.com of kijk op nieuws.skoda.nl</w:t>
      </w:r>
    </w:p>
    <w:p w:rsidR="00632F9F" w:rsidRPr="00D31FC9" w:rsidRDefault="00632F9F" w:rsidP="00632F9F">
      <w:pPr>
        <w:suppressAutoHyphens/>
        <w:spacing w:after="0" w:line="240" w:lineRule="auto"/>
        <w:rPr>
          <w:rFonts w:ascii="Verdana" w:hAnsi="Verdana"/>
          <w:lang w:val="nl-NL"/>
        </w:rPr>
      </w:pPr>
    </w:p>
    <w:sectPr w:rsidR="00632F9F" w:rsidRPr="00D31FC9" w:rsidSect="005533A1">
      <w:pgSz w:w="11906" w:h="16838"/>
      <w:pgMar w:top="1417" w:right="1417" w:bottom="568"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roman"/>
    <w:notTrueType/>
    <w:pitch w:val="fixed"/>
    <w:sig w:usb0="00000001"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Skoda Pro">
    <w:panose1 w:val="02000000000000000000"/>
    <w:charset w:val="00"/>
    <w:family w:val="auto"/>
    <w:pitch w:val="variable"/>
    <w:sig w:usb0="800002EF" w:usb1="4000204A"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45.5pt;height:354pt" o:bullet="t">
        <v:imagedata r:id="rId1" o:title="image1"/>
      </v:shape>
    </w:pict>
  </w:numPicBullet>
  <w:abstractNum w:abstractNumId="0" w15:restartNumberingAfterBreak="0">
    <w:nsid w:val="09C73826"/>
    <w:multiLevelType w:val="hybridMultilevel"/>
    <w:tmpl w:val="B412A42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1BB5252F"/>
    <w:multiLevelType w:val="hybridMultilevel"/>
    <w:tmpl w:val="31E6ACB8"/>
    <w:lvl w:ilvl="0" w:tplc="7CEAA3B8">
      <w:start w:val="1"/>
      <w:numFmt w:val="bullet"/>
      <w:lvlText w:val=""/>
      <w:lvlJc w:val="left"/>
      <w:pPr>
        <w:ind w:left="720" w:hanging="360"/>
      </w:pPr>
      <w:rPr>
        <w:rFonts w:ascii="Symbol" w:hAnsi="Symbol" w:hint="default"/>
        <w:lang w:val="nl-NL"/>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2BA22DD3"/>
    <w:multiLevelType w:val="hybridMultilevel"/>
    <w:tmpl w:val="71367CC8"/>
    <w:lvl w:ilvl="0" w:tplc="7F6826CE">
      <w:start w:val="1"/>
      <w:numFmt w:val="bullet"/>
      <w:lvlText w:val=""/>
      <w:lvlJc w:val="left"/>
      <w:pPr>
        <w:ind w:left="720" w:hanging="360"/>
      </w:pPr>
      <w:rPr>
        <w:rFonts w:ascii="Symbol" w:hAnsi="Symbol" w:hint="default"/>
        <w:lang w:val="nl-NL"/>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2BBD29DE"/>
    <w:multiLevelType w:val="hybridMultilevel"/>
    <w:tmpl w:val="D8A24B5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31874040"/>
    <w:multiLevelType w:val="hybridMultilevel"/>
    <w:tmpl w:val="271CA95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3B944B04"/>
    <w:multiLevelType w:val="multilevel"/>
    <w:tmpl w:val="3ACABA72"/>
    <w:lvl w:ilvl="0">
      <w:numFmt w:val="bullet"/>
      <w:lvlText w:val="›"/>
      <w:lvlJc w:val="left"/>
      <w:pPr>
        <w:ind w:left="170" w:hanging="170"/>
      </w:pPr>
      <w:rPr>
        <w:rFonts w:ascii="Verdana" w:hAnsi="Verdana"/>
        <w:b/>
        <w:i w:val="0"/>
        <w:color w:val="auto"/>
      </w:rPr>
    </w:lvl>
    <w:lvl w:ilvl="1">
      <w:numFmt w:val="bullet"/>
      <w:lvlText w:val=""/>
      <w:lvlPicBulletId w:val="0"/>
      <w:lvlJc w:val="left"/>
      <w:pPr>
        <w:ind w:left="340" w:hanging="170"/>
      </w:pPr>
      <w:rPr>
        <w:rFonts w:hAnsi="Symbol" w:hint="default"/>
        <w:sz w:val="20"/>
      </w:rPr>
    </w:lvl>
    <w:lvl w:ilvl="2">
      <w:numFmt w:val="bullet"/>
      <w:lvlText w:val=""/>
      <w:lvlPicBulletId w:val="0"/>
      <w:lvlJc w:val="left"/>
      <w:pPr>
        <w:ind w:left="510" w:hanging="170"/>
      </w:pPr>
      <w:rPr>
        <w:rFonts w:hAnsi="Symbol" w:hint="default"/>
        <w:sz w:val="20"/>
      </w:rPr>
    </w:lvl>
    <w:lvl w:ilvl="3">
      <w:numFmt w:val="bullet"/>
      <w:lvlText w:val=""/>
      <w:lvlPicBulletId w:val="0"/>
      <w:lvlJc w:val="left"/>
      <w:pPr>
        <w:ind w:left="680" w:hanging="170"/>
      </w:pPr>
      <w:rPr>
        <w:rFonts w:hAnsi="Symbol" w:hint="default"/>
        <w:sz w:val="20"/>
      </w:rPr>
    </w:lvl>
    <w:lvl w:ilvl="4">
      <w:numFmt w:val="bullet"/>
      <w:lvlText w:val=""/>
      <w:lvlPicBulletId w:val="0"/>
      <w:lvlJc w:val="left"/>
      <w:pPr>
        <w:ind w:left="851" w:hanging="171"/>
      </w:pPr>
      <w:rPr>
        <w:rFonts w:hAnsi="Symbol" w:hint="default"/>
        <w:sz w:val="20"/>
      </w:rPr>
    </w:lvl>
    <w:lvl w:ilvl="5">
      <w:numFmt w:val="bullet"/>
      <w:lvlText w:val=""/>
      <w:lvlPicBulletId w:val="0"/>
      <w:lvlJc w:val="left"/>
      <w:pPr>
        <w:ind w:left="1021" w:hanging="170"/>
      </w:pPr>
      <w:rPr>
        <w:rFonts w:hAnsi="Symbol" w:hint="default"/>
        <w:sz w:val="20"/>
      </w:rPr>
    </w:lvl>
    <w:lvl w:ilvl="6">
      <w:numFmt w:val="bullet"/>
      <w:lvlText w:val=""/>
      <w:lvlPicBulletId w:val="0"/>
      <w:lvlJc w:val="left"/>
      <w:pPr>
        <w:ind w:left="1191" w:hanging="170"/>
      </w:pPr>
      <w:rPr>
        <w:rFonts w:hAnsi="Symbol" w:hint="default"/>
        <w:sz w:val="20"/>
      </w:rPr>
    </w:lvl>
    <w:lvl w:ilvl="7">
      <w:numFmt w:val="bullet"/>
      <w:lvlText w:val=""/>
      <w:lvlPicBulletId w:val="0"/>
      <w:lvlJc w:val="left"/>
      <w:pPr>
        <w:ind w:left="1361" w:hanging="170"/>
      </w:pPr>
      <w:rPr>
        <w:rFonts w:hAnsi="Symbol" w:hint="default"/>
        <w:sz w:val="20"/>
      </w:rPr>
    </w:lvl>
    <w:lvl w:ilvl="8">
      <w:numFmt w:val="bullet"/>
      <w:lvlText w:val=""/>
      <w:lvlPicBulletId w:val="0"/>
      <w:lvlJc w:val="left"/>
      <w:pPr>
        <w:ind w:left="1531" w:hanging="170"/>
      </w:pPr>
      <w:rPr>
        <w:rFonts w:hAnsi="Symbol" w:hint="default"/>
        <w:sz w:val="20"/>
      </w:rPr>
    </w:lvl>
  </w:abstractNum>
  <w:abstractNum w:abstractNumId="6" w15:restartNumberingAfterBreak="0">
    <w:nsid w:val="3FAB42C3"/>
    <w:multiLevelType w:val="hybridMultilevel"/>
    <w:tmpl w:val="C64A885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40135483"/>
    <w:multiLevelType w:val="hybridMultilevel"/>
    <w:tmpl w:val="BCB61CF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5517138F"/>
    <w:multiLevelType w:val="hybridMultilevel"/>
    <w:tmpl w:val="36D4E36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5B686551"/>
    <w:multiLevelType w:val="multilevel"/>
    <w:tmpl w:val="4F00314E"/>
    <w:lvl w:ilvl="0">
      <w:start w:val="1"/>
      <w:numFmt w:val="bullet"/>
      <w:lvlText w:val="›"/>
      <w:lvlJc w:val="left"/>
      <w:pPr>
        <w:tabs>
          <w:tab w:val="num" w:pos="170"/>
        </w:tabs>
        <w:ind w:left="170" w:hanging="170"/>
      </w:pPr>
      <w:rPr>
        <w:rFonts w:ascii="Verdana" w:hAnsi="Verdana" w:hint="default"/>
        <w:b/>
        <w:i w:val="0"/>
        <w:color w:val="auto"/>
      </w:rPr>
    </w:lvl>
    <w:lvl w:ilvl="1">
      <w:start w:val="1"/>
      <w:numFmt w:val="bullet"/>
      <w:lvlText w:val=""/>
      <w:lvlPicBulletId w:val="0"/>
      <w:lvlJc w:val="left"/>
      <w:pPr>
        <w:tabs>
          <w:tab w:val="num" w:pos="340"/>
        </w:tabs>
        <w:ind w:left="340" w:hanging="170"/>
      </w:pPr>
      <w:rPr>
        <w:rFonts w:ascii="Symbol" w:hAnsi="Symbol" w:hint="default"/>
        <w:color w:val="auto"/>
      </w:rPr>
    </w:lvl>
    <w:lvl w:ilvl="2">
      <w:start w:val="1"/>
      <w:numFmt w:val="bullet"/>
      <w:lvlText w:val=""/>
      <w:lvlPicBulletId w:val="0"/>
      <w:lvlJc w:val="left"/>
      <w:pPr>
        <w:tabs>
          <w:tab w:val="num" w:pos="510"/>
        </w:tabs>
        <w:ind w:left="510" w:hanging="170"/>
      </w:pPr>
      <w:rPr>
        <w:rFonts w:ascii="Symbol" w:hAnsi="Symbol" w:hint="default"/>
        <w:color w:val="auto"/>
      </w:rPr>
    </w:lvl>
    <w:lvl w:ilvl="3">
      <w:start w:val="1"/>
      <w:numFmt w:val="bullet"/>
      <w:lvlText w:val=""/>
      <w:lvlPicBulletId w:val="0"/>
      <w:lvlJc w:val="left"/>
      <w:pPr>
        <w:tabs>
          <w:tab w:val="num" w:pos="680"/>
        </w:tabs>
        <w:ind w:left="680" w:hanging="170"/>
      </w:pPr>
      <w:rPr>
        <w:rFonts w:ascii="Symbol" w:hAnsi="Symbol" w:hint="default"/>
        <w:color w:val="auto"/>
      </w:rPr>
    </w:lvl>
    <w:lvl w:ilvl="4">
      <w:start w:val="1"/>
      <w:numFmt w:val="bullet"/>
      <w:lvlText w:val=""/>
      <w:lvlPicBulletId w:val="0"/>
      <w:lvlJc w:val="left"/>
      <w:pPr>
        <w:tabs>
          <w:tab w:val="num" w:pos="851"/>
        </w:tabs>
        <w:ind w:left="851" w:hanging="171"/>
      </w:pPr>
      <w:rPr>
        <w:rFonts w:ascii="Symbol" w:hAnsi="Symbol" w:hint="default"/>
        <w:color w:val="auto"/>
      </w:rPr>
    </w:lvl>
    <w:lvl w:ilvl="5">
      <w:start w:val="1"/>
      <w:numFmt w:val="bullet"/>
      <w:lvlText w:val=""/>
      <w:lvlPicBulletId w:val="0"/>
      <w:lvlJc w:val="left"/>
      <w:pPr>
        <w:tabs>
          <w:tab w:val="num" w:pos="1021"/>
        </w:tabs>
        <w:ind w:left="1021" w:hanging="170"/>
      </w:pPr>
      <w:rPr>
        <w:rFonts w:ascii="Symbol" w:hAnsi="Symbol" w:hint="default"/>
        <w:color w:val="auto"/>
      </w:rPr>
    </w:lvl>
    <w:lvl w:ilvl="6">
      <w:start w:val="1"/>
      <w:numFmt w:val="bullet"/>
      <w:lvlText w:val=""/>
      <w:lvlPicBulletId w:val="0"/>
      <w:lvlJc w:val="left"/>
      <w:pPr>
        <w:tabs>
          <w:tab w:val="num" w:pos="1191"/>
        </w:tabs>
        <w:ind w:left="1191" w:hanging="170"/>
      </w:pPr>
      <w:rPr>
        <w:rFonts w:ascii="Symbol" w:hAnsi="Symbol" w:hint="default"/>
        <w:color w:val="auto"/>
      </w:rPr>
    </w:lvl>
    <w:lvl w:ilvl="7">
      <w:start w:val="1"/>
      <w:numFmt w:val="bullet"/>
      <w:lvlText w:val=""/>
      <w:lvlPicBulletId w:val="0"/>
      <w:lvlJc w:val="left"/>
      <w:pPr>
        <w:tabs>
          <w:tab w:val="num" w:pos="1361"/>
        </w:tabs>
        <w:ind w:left="1361" w:hanging="170"/>
      </w:pPr>
      <w:rPr>
        <w:rFonts w:ascii="Symbol" w:hAnsi="Symbol" w:hint="default"/>
        <w:color w:val="auto"/>
      </w:rPr>
    </w:lvl>
    <w:lvl w:ilvl="8">
      <w:start w:val="1"/>
      <w:numFmt w:val="bullet"/>
      <w:lvlText w:val=""/>
      <w:lvlPicBulletId w:val="0"/>
      <w:lvlJc w:val="left"/>
      <w:pPr>
        <w:tabs>
          <w:tab w:val="num" w:pos="1531"/>
        </w:tabs>
        <w:ind w:left="1531" w:hanging="170"/>
      </w:pPr>
      <w:rPr>
        <w:rFonts w:ascii="Symbol" w:hAnsi="Symbol" w:hint="default"/>
        <w:color w:val="auto"/>
      </w:rPr>
    </w:lvl>
  </w:abstractNum>
  <w:abstractNum w:abstractNumId="10" w15:restartNumberingAfterBreak="0">
    <w:nsid w:val="65623FE6"/>
    <w:multiLevelType w:val="hybridMultilevel"/>
    <w:tmpl w:val="4A04072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1" w15:restartNumberingAfterBreak="0">
    <w:nsid w:val="72B2780F"/>
    <w:multiLevelType w:val="hybridMultilevel"/>
    <w:tmpl w:val="9A9AAA68"/>
    <w:lvl w:ilvl="0" w:tplc="FB0A4E06">
      <w:start w:val="1"/>
      <w:numFmt w:val="bullet"/>
      <w:lvlText w:val=""/>
      <w:lvlJc w:val="left"/>
      <w:pPr>
        <w:ind w:left="720" w:hanging="360"/>
      </w:pPr>
      <w:rPr>
        <w:rFonts w:ascii="Symbol" w:hAnsi="Symbol" w:hint="default"/>
        <w:lang w:val="nl-NL"/>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9"/>
  </w:num>
  <w:num w:numId="2">
    <w:abstractNumId w:val="10"/>
  </w:num>
  <w:num w:numId="3">
    <w:abstractNumId w:val="8"/>
  </w:num>
  <w:num w:numId="4">
    <w:abstractNumId w:val="6"/>
  </w:num>
  <w:num w:numId="5">
    <w:abstractNumId w:val="0"/>
  </w:num>
  <w:num w:numId="6">
    <w:abstractNumId w:val="7"/>
  </w:num>
  <w:num w:numId="7">
    <w:abstractNumId w:val="1"/>
  </w:num>
  <w:num w:numId="8">
    <w:abstractNumId w:val="2"/>
  </w:num>
  <w:num w:numId="9">
    <w:abstractNumId w:val="3"/>
  </w:num>
  <w:num w:numId="10">
    <w:abstractNumId w:val="5"/>
  </w:num>
  <w:num w:numId="11">
    <w:abstractNumId w:val="4"/>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F9F"/>
    <w:rsid w:val="00013236"/>
    <w:rsid w:val="00041A76"/>
    <w:rsid w:val="000672FA"/>
    <w:rsid w:val="00071EAA"/>
    <w:rsid w:val="0007746D"/>
    <w:rsid w:val="00082D2F"/>
    <w:rsid w:val="00087F79"/>
    <w:rsid w:val="000A703A"/>
    <w:rsid w:val="000C75E8"/>
    <w:rsid w:val="0010689C"/>
    <w:rsid w:val="00183AA6"/>
    <w:rsid w:val="001F199B"/>
    <w:rsid w:val="002216B6"/>
    <w:rsid w:val="002240B0"/>
    <w:rsid w:val="002420C6"/>
    <w:rsid w:val="002658C6"/>
    <w:rsid w:val="00277A08"/>
    <w:rsid w:val="002F15FD"/>
    <w:rsid w:val="002F35DC"/>
    <w:rsid w:val="00304B07"/>
    <w:rsid w:val="0032114D"/>
    <w:rsid w:val="00373511"/>
    <w:rsid w:val="00381E9E"/>
    <w:rsid w:val="0039013A"/>
    <w:rsid w:val="00392184"/>
    <w:rsid w:val="003B0095"/>
    <w:rsid w:val="004047A2"/>
    <w:rsid w:val="00431FAE"/>
    <w:rsid w:val="004701BC"/>
    <w:rsid w:val="0048564F"/>
    <w:rsid w:val="004B44DC"/>
    <w:rsid w:val="004C3E66"/>
    <w:rsid w:val="004D41C8"/>
    <w:rsid w:val="004F3E2E"/>
    <w:rsid w:val="0050139E"/>
    <w:rsid w:val="00522FB1"/>
    <w:rsid w:val="00535482"/>
    <w:rsid w:val="005533A1"/>
    <w:rsid w:val="0058643F"/>
    <w:rsid w:val="005A17CA"/>
    <w:rsid w:val="005B3996"/>
    <w:rsid w:val="005E7C3A"/>
    <w:rsid w:val="00612193"/>
    <w:rsid w:val="0061609E"/>
    <w:rsid w:val="00624AA2"/>
    <w:rsid w:val="00632F9F"/>
    <w:rsid w:val="00653616"/>
    <w:rsid w:val="00653B65"/>
    <w:rsid w:val="00664D7F"/>
    <w:rsid w:val="00692939"/>
    <w:rsid w:val="006B32DF"/>
    <w:rsid w:val="006B367E"/>
    <w:rsid w:val="006C1B0C"/>
    <w:rsid w:val="006D5DE6"/>
    <w:rsid w:val="006E45A8"/>
    <w:rsid w:val="006F2FDE"/>
    <w:rsid w:val="007000C8"/>
    <w:rsid w:val="00706543"/>
    <w:rsid w:val="0072358D"/>
    <w:rsid w:val="00730DA3"/>
    <w:rsid w:val="007448AD"/>
    <w:rsid w:val="00751232"/>
    <w:rsid w:val="007527D7"/>
    <w:rsid w:val="00755204"/>
    <w:rsid w:val="00797420"/>
    <w:rsid w:val="007B0FAD"/>
    <w:rsid w:val="007E3563"/>
    <w:rsid w:val="007F5B39"/>
    <w:rsid w:val="00851518"/>
    <w:rsid w:val="008701E7"/>
    <w:rsid w:val="008705AD"/>
    <w:rsid w:val="008A0E1B"/>
    <w:rsid w:val="008A4A29"/>
    <w:rsid w:val="008C5141"/>
    <w:rsid w:val="00940D81"/>
    <w:rsid w:val="00941532"/>
    <w:rsid w:val="00980CAF"/>
    <w:rsid w:val="0099109C"/>
    <w:rsid w:val="009934F5"/>
    <w:rsid w:val="009B1845"/>
    <w:rsid w:val="009B2B64"/>
    <w:rsid w:val="009B418C"/>
    <w:rsid w:val="009C73DF"/>
    <w:rsid w:val="009D0D48"/>
    <w:rsid w:val="00A06A78"/>
    <w:rsid w:val="00A13193"/>
    <w:rsid w:val="00A15509"/>
    <w:rsid w:val="00A70AE8"/>
    <w:rsid w:val="00AC7477"/>
    <w:rsid w:val="00B05835"/>
    <w:rsid w:val="00B25E6A"/>
    <w:rsid w:val="00B44FF6"/>
    <w:rsid w:val="00B613BC"/>
    <w:rsid w:val="00B62CA0"/>
    <w:rsid w:val="00B73360"/>
    <w:rsid w:val="00B769F9"/>
    <w:rsid w:val="00B9736B"/>
    <w:rsid w:val="00BF3912"/>
    <w:rsid w:val="00C044A2"/>
    <w:rsid w:val="00C13C33"/>
    <w:rsid w:val="00C23A01"/>
    <w:rsid w:val="00C30665"/>
    <w:rsid w:val="00C56604"/>
    <w:rsid w:val="00C74410"/>
    <w:rsid w:val="00C75ECF"/>
    <w:rsid w:val="00C81DB2"/>
    <w:rsid w:val="00C9502F"/>
    <w:rsid w:val="00CB3CED"/>
    <w:rsid w:val="00CB4108"/>
    <w:rsid w:val="00CE153E"/>
    <w:rsid w:val="00CE7124"/>
    <w:rsid w:val="00CE7D7B"/>
    <w:rsid w:val="00D1669B"/>
    <w:rsid w:val="00D31730"/>
    <w:rsid w:val="00D31FC9"/>
    <w:rsid w:val="00DB6B54"/>
    <w:rsid w:val="00DC65FB"/>
    <w:rsid w:val="00DD265B"/>
    <w:rsid w:val="00DF4259"/>
    <w:rsid w:val="00E10B61"/>
    <w:rsid w:val="00E33288"/>
    <w:rsid w:val="00E35345"/>
    <w:rsid w:val="00E50176"/>
    <w:rsid w:val="00E54D70"/>
    <w:rsid w:val="00E74836"/>
    <w:rsid w:val="00E94202"/>
    <w:rsid w:val="00EA7E9B"/>
    <w:rsid w:val="00EC32B8"/>
    <w:rsid w:val="00EE1113"/>
    <w:rsid w:val="00F33056"/>
    <w:rsid w:val="00F75D5C"/>
    <w:rsid w:val="00F8089A"/>
    <w:rsid w:val="00F84466"/>
    <w:rsid w:val="00F85375"/>
    <w:rsid w:val="00F91C8E"/>
    <w:rsid w:val="00F9518D"/>
    <w:rsid w:val="00FB30BD"/>
    <w:rsid w:val="00FC56F9"/>
    <w:rsid w:val="00FF0E0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C2542566-64A0-4DEB-954B-0010646E6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rsid w:val="00632F9F"/>
    <w:pPr>
      <w:pBdr>
        <w:top w:val="nil"/>
        <w:left w:val="nil"/>
        <w:bottom w:val="nil"/>
        <w:right w:val="nil"/>
        <w:between w:val="nil"/>
        <w:bar w:val="nil"/>
      </w:pBdr>
      <w:spacing w:after="240" w:line="240" w:lineRule="atLeast"/>
    </w:pPr>
    <w:rPr>
      <w:rFonts w:ascii="Times New Roman" w:eastAsia="Arial Unicode MS" w:hAnsi="Times New Roman" w:cs="Arial Unicode MS"/>
      <w:color w:val="000000"/>
      <w:sz w:val="18"/>
      <w:szCs w:val="18"/>
      <w:u w:color="000000"/>
      <w:bdr w:val="nil"/>
      <w:lang w:val="de-DE" w:eastAsia="nl-NL"/>
    </w:rPr>
  </w:style>
  <w:style w:type="paragraph" w:styleId="Kop2">
    <w:name w:val="heading 2"/>
    <w:basedOn w:val="Standaard"/>
    <w:next w:val="Standaard"/>
    <w:link w:val="Kop2Char"/>
    <w:uiPriority w:val="9"/>
    <w:unhideWhenUsed/>
    <w:qFormat/>
    <w:rsid w:val="00632F9F"/>
    <w:pPr>
      <w:keepNext/>
      <w:keepLines/>
      <w:pBdr>
        <w:top w:val="none" w:sz="0" w:space="0" w:color="auto"/>
        <w:left w:val="none" w:sz="0" w:space="0" w:color="auto"/>
        <w:bottom w:val="none" w:sz="0" w:space="0" w:color="auto"/>
        <w:right w:val="none" w:sz="0" w:space="0" w:color="auto"/>
        <w:between w:val="none" w:sz="0" w:space="0" w:color="auto"/>
        <w:bar w:val="none" w:sz="0" w:color="auto"/>
      </w:pBdr>
      <w:spacing w:after="0"/>
      <w:outlineLvl w:val="1"/>
    </w:pPr>
    <w:rPr>
      <w:rFonts w:ascii="Verdana" w:eastAsia="MS Mincho" w:hAnsi="Verdana" w:cstheme="minorBidi"/>
      <w:b/>
      <w:bCs/>
      <w:color w:val="auto"/>
      <w:szCs w:val="26"/>
      <w:bdr w:val="none" w:sz="0" w:space="0" w:color="auto"/>
      <w:lang w:val="cs-CZ" w:eastAsia="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basedOn w:val="Standaardalinea-lettertype"/>
    <w:link w:val="Kop2"/>
    <w:uiPriority w:val="9"/>
    <w:rsid w:val="00632F9F"/>
    <w:rPr>
      <w:rFonts w:ascii="Verdana" w:eastAsia="MS Mincho" w:hAnsi="Verdana"/>
      <w:b/>
      <w:bCs/>
      <w:sz w:val="18"/>
      <w:szCs w:val="26"/>
      <w:u w:color="000000"/>
      <w:lang w:val="cs-CZ"/>
    </w:rPr>
  </w:style>
  <w:style w:type="paragraph" w:customStyle="1" w:styleId="Default">
    <w:name w:val="Default"/>
    <w:rsid w:val="00632F9F"/>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fr-FR" w:eastAsia="nl-NL"/>
    </w:rPr>
  </w:style>
  <w:style w:type="character" w:styleId="Zwaar">
    <w:name w:val="Strong"/>
    <w:qFormat/>
    <w:rsid w:val="00632F9F"/>
    <w:rPr>
      <w:b/>
      <w:bCs/>
    </w:rPr>
  </w:style>
  <w:style w:type="paragraph" w:styleId="Lijstalinea">
    <w:name w:val="List Paragraph"/>
    <w:basedOn w:val="Standaard"/>
    <w:uiPriority w:val="34"/>
    <w:qFormat/>
    <w:rsid w:val="00535482"/>
    <w:pPr>
      <w:ind w:left="720"/>
      <w:contextualSpacing/>
    </w:pPr>
  </w:style>
  <w:style w:type="paragraph" w:styleId="Geenafstand">
    <w:name w:val="No Spacing"/>
    <w:uiPriority w:val="1"/>
    <w:qFormat/>
    <w:rsid w:val="00F85375"/>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18"/>
      <w:szCs w:val="18"/>
      <w:u w:color="000000"/>
      <w:bdr w:val="nil"/>
      <w:lang w:val="de-DE" w:eastAsia="nl-NL"/>
    </w:rPr>
  </w:style>
  <w:style w:type="character" w:styleId="Verwijzingopmerking">
    <w:name w:val="annotation reference"/>
    <w:basedOn w:val="Standaardalinea-lettertype"/>
    <w:uiPriority w:val="99"/>
    <w:semiHidden/>
    <w:unhideWhenUsed/>
    <w:rsid w:val="004B44DC"/>
    <w:rPr>
      <w:sz w:val="16"/>
      <w:szCs w:val="16"/>
    </w:rPr>
  </w:style>
  <w:style w:type="paragraph" w:styleId="Tekstopmerking">
    <w:name w:val="annotation text"/>
    <w:basedOn w:val="Standaard"/>
    <w:link w:val="TekstopmerkingChar"/>
    <w:uiPriority w:val="99"/>
    <w:semiHidden/>
    <w:unhideWhenUsed/>
    <w:rsid w:val="004B44DC"/>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4B44DC"/>
    <w:rPr>
      <w:rFonts w:ascii="Times New Roman" w:eastAsia="Arial Unicode MS" w:hAnsi="Times New Roman" w:cs="Arial Unicode MS"/>
      <w:color w:val="000000"/>
      <w:sz w:val="20"/>
      <w:szCs w:val="20"/>
      <w:u w:color="000000"/>
      <w:bdr w:val="nil"/>
      <w:lang w:val="de-DE" w:eastAsia="nl-NL"/>
    </w:rPr>
  </w:style>
  <w:style w:type="paragraph" w:styleId="Onderwerpvanopmerking">
    <w:name w:val="annotation subject"/>
    <w:basedOn w:val="Tekstopmerking"/>
    <w:next w:val="Tekstopmerking"/>
    <w:link w:val="OnderwerpvanopmerkingChar"/>
    <w:uiPriority w:val="99"/>
    <w:semiHidden/>
    <w:unhideWhenUsed/>
    <w:rsid w:val="004B44DC"/>
    <w:rPr>
      <w:b/>
      <w:bCs/>
    </w:rPr>
  </w:style>
  <w:style w:type="character" w:customStyle="1" w:styleId="OnderwerpvanopmerkingChar">
    <w:name w:val="Onderwerp van opmerking Char"/>
    <w:basedOn w:val="TekstopmerkingChar"/>
    <w:link w:val="Onderwerpvanopmerking"/>
    <w:uiPriority w:val="99"/>
    <w:semiHidden/>
    <w:rsid w:val="004B44DC"/>
    <w:rPr>
      <w:rFonts w:ascii="Times New Roman" w:eastAsia="Arial Unicode MS" w:hAnsi="Times New Roman" w:cs="Arial Unicode MS"/>
      <w:b/>
      <w:bCs/>
      <w:color w:val="000000"/>
      <w:sz w:val="20"/>
      <w:szCs w:val="20"/>
      <w:u w:color="000000"/>
      <w:bdr w:val="nil"/>
      <w:lang w:val="de-DE" w:eastAsia="nl-NL"/>
    </w:rPr>
  </w:style>
  <w:style w:type="paragraph" w:styleId="Ballontekst">
    <w:name w:val="Balloon Text"/>
    <w:basedOn w:val="Standaard"/>
    <w:link w:val="BallontekstChar"/>
    <w:uiPriority w:val="99"/>
    <w:semiHidden/>
    <w:unhideWhenUsed/>
    <w:rsid w:val="004B44DC"/>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4B44DC"/>
    <w:rPr>
      <w:rFonts w:ascii="Tahoma" w:eastAsia="Arial Unicode MS" w:hAnsi="Tahoma" w:cs="Tahoma"/>
      <w:color w:val="000000"/>
      <w:sz w:val="16"/>
      <w:szCs w:val="16"/>
      <w:u w:color="000000"/>
      <w:bdr w:val="nil"/>
      <w:lang w:val="de-DE" w:eastAsia="nl-NL"/>
    </w:rPr>
  </w:style>
  <w:style w:type="character" w:styleId="Hyperlink">
    <w:name w:val="Hyperlink"/>
    <w:basedOn w:val="Standaardalinea-lettertype"/>
    <w:uiPriority w:val="99"/>
    <w:unhideWhenUsed/>
    <w:rsid w:val="00751232"/>
    <w:rPr>
      <w:color w:val="0000FF" w:themeColor="hyperlink"/>
      <w:u w:val="single"/>
    </w:rPr>
  </w:style>
  <w:style w:type="character" w:customStyle="1" w:styleId="Standardnpsmoodstavce1">
    <w:name w:val="Standardní písmo odstavce1"/>
    <w:rsid w:val="009B18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A29897-C804-457D-BA98-C3A0B4399A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825</Words>
  <Characters>4538</Characters>
  <Application>Microsoft Office Word</Application>
  <DocSecurity>0</DocSecurity>
  <Lines>37</Lines>
  <Paragraphs>10</Paragraphs>
  <ScaleCrop>false</ScaleCrop>
  <HeadingPairs>
    <vt:vector size="2" baseType="variant">
      <vt:variant>
        <vt:lpstr>Titel</vt:lpstr>
      </vt:variant>
      <vt:variant>
        <vt:i4>1</vt:i4>
      </vt:variant>
    </vt:vector>
  </HeadingPairs>
  <TitlesOfParts>
    <vt:vector size="1" baseType="lpstr">
      <vt:lpstr/>
    </vt:vector>
  </TitlesOfParts>
  <Company>PON</Company>
  <LinksUpToDate>false</LinksUpToDate>
  <CharactersWithSpaces>5353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Mirjam de Wilde</dc:creator>
  <cp:lastModifiedBy>Mike Steenbakkers</cp:lastModifiedBy>
  <cp:revision>4</cp:revision>
  <dcterms:created xsi:type="dcterms:W3CDTF">2016-10-27T06:45:00Z</dcterms:created>
  <dcterms:modified xsi:type="dcterms:W3CDTF">2017-02-21T18:54:00Z</dcterms:modified>
</cp:coreProperties>
</file>