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F9F" w:rsidRPr="00BC7C18" w:rsidRDefault="00632F9F" w:rsidP="00632F9F">
      <w:pPr>
        <w:suppressAutoHyphens/>
        <w:spacing w:after="0" w:line="360" w:lineRule="auto"/>
        <w:ind w:left="180"/>
        <w:jc w:val="center"/>
        <w:rPr>
          <w:rFonts w:ascii="Verdana" w:hAnsi="Verdana"/>
          <w:b/>
          <w:bCs/>
          <w:i/>
          <w:sz w:val="28"/>
          <w:szCs w:val="28"/>
          <w:lang w:val="nl-NL"/>
        </w:rPr>
      </w:pPr>
    </w:p>
    <w:p w:rsidR="00632F9F" w:rsidRPr="00BC7C18" w:rsidRDefault="00632F9F" w:rsidP="00632F9F">
      <w:pPr>
        <w:suppressAutoHyphens/>
        <w:spacing w:after="0" w:line="360" w:lineRule="auto"/>
        <w:ind w:left="180"/>
        <w:jc w:val="center"/>
        <w:rPr>
          <w:rFonts w:ascii="Verdana" w:hAnsi="Verdana"/>
          <w:b/>
          <w:bCs/>
          <w:sz w:val="28"/>
          <w:szCs w:val="28"/>
          <w:lang w:val="nl-NL"/>
        </w:rPr>
      </w:pPr>
    </w:p>
    <w:p w:rsidR="00632F9F" w:rsidRPr="00BC7C18" w:rsidRDefault="00632F9F" w:rsidP="00632F9F">
      <w:pPr>
        <w:suppressAutoHyphens/>
        <w:spacing w:after="0" w:line="360" w:lineRule="auto"/>
        <w:ind w:left="180"/>
        <w:jc w:val="center"/>
        <w:rPr>
          <w:rFonts w:ascii="Verdana" w:hAnsi="Verdana"/>
          <w:b/>
          <w:bCs/>
          <w:sz w:val="28"/>
          <w:szCs w:val="28"/>
          <w:lang w:val="nl-NL"/>
        </w:rPr>
      </w:pPr>
    </w:p>
    <w:p w:rsidR="00632F9F" w:rsidRPr="00BC7C18" w:rsidRDefault="00632F9F" w:rsidP="00632F9F">
      <w:pPr>
        <w:suppressAutoHyphens/>
        <w:spacing w:after="0" w:line="360" w:lineRule="auto"/>
        <w:ind w:left="180"/>
        <w:jc w:val="center"/>
        <w:rPr>
          <w:rFonts w:ascii="Verdana" w:eastAsia="Skoda Pro" w:hAnsi="Verdana" w:cs="Skoda Pro"/>
          <w:b/>
          <w:bCs/>
          <w:sz w:val="28"/>
          <w:szCs w:val="28"/>
          <w:lang w:val="nl-NL"/>
        </w:rPr>
      </w:pPr>
      <w:r w:rsidRPr="00BC7C18">
        <w:rPr>
          <w:rFonts w:ascii="Verdana" w:hAnsi="Verdana"/>
          <w:noProof/>
          <w:lang w:val="nl-NL"/>
        </w:rPr>
        <w:drawing>
          <wp:anchor distT="152400" distB="152400" distL="152400" distR="152400" simplePos="0" relativeHeight="251659264" behindDoc="1" locked="0" layoutInCell="1" allowOverlap="1" wp14:anchorId="09AD014B" wp14:editId="4D175105">
            <wp:simplePos x="0" y="0"/>
            <wp:positionH relativeFrom="page">
              <wp:posOffset>-6985</wp:posOffset>
            </wp:positionH>
            <wp:positionV relativeFrom="page">
              <wp:posOffset>5876</wp:posOffset>
            </wp:positionV>
            <wp:extent cx="7560310" cy="1511300"/>
            <wp:effectExtent l="0" t="0" r="2540" b="0"/>
            <wp:wrapNone/>
            <wp:docPr id="6"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5">
                      <a:extLst/>
                    </a:blip>
                    <a:stretch>
                      <a:fillRect/>
                    </a:stretch>
                  </pic:blipFill>
                  <pic:spPr>
                    <a:xfrm>
                      <a:off x="0" y="0"/>
                      <a:ext cx="7560310" cy="1511300"/>
                    </a:xfrm>
                    <a:prstGeom prst="rect">
                      <a:avLst/>
                    </a:prstGeom>
                    <a:ln w="12700" cap="flat">
                      <a:noFill/>
                      <a:miter lim="400000"/>
                    </a:ln>
                    <a:effectLst/>
                  </pic:spPr>
                </pic:pic>
              </a:graphicData>
            </a:graphic>
          </wp:anchor>
        </w:drawing>
      </w:r>
      <w:r w:rsidRPr="00BC7C18">
        <w:rPr>
          <w:rFonts w:ascii="Verdana" w:hAnsi="Verdana"/>
          <w:b/>
          <w:bCs/>
          <w:sz w:val="28"/>
          <w:szCs w:val="28"/>
          <w:lang w:val="nl-NL"/>
        </w:rPr>
        <w:t>P E R S B E R I C H T</w:t>
      </w:r>
    </w:p>
    <w:p w:rsidR="00632F9F" w:rsidRPr="00BC7C18" w:rsidRDefault="00632F9F" w:rsidP="00632F9F">
      <w:pPr>
        <w:suppressAutoHyphens/>
        <w:spacing w:after="0" w:line="240" w:lineRule="auto"/>
        <w:rPr>
          <w:rFonts w:ascii="Verdana" w:eastAsia="Skoda Pro" w:hAnsi="Verdana" w:cs="Skoda Pro"/>
          <w:sz w:val="24"/>
          <w:szCs w:val="24"/>
          <w:lang w:val="nl-NL"/>
        </w:rPr>
      </w:pPr>
    </w:p>
    <w:p w:rsidR="00C30665" w:rsidRPr="00BC7C18" w:rsidRDefault="00C30665" w:rsidP="00C3066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Verdana" w:eastAsiaTheme="minorHAnsi" w:hAnsi="Verdana" w:cs="Verdana"/>
          <w:sz w:val="24"/>
          <w:szCs w:val="24"/>
          <w:bdr w:val="none" w:sz="0" w:space="0" w:color="auto"/>
          <w:lang w:val="nl-NL" w:eastAsia="en-US"/>
        </w:rPr>
      </w:pPr>
    </w:p>
    <w:p w:rsidR="004701BC" w:rsidRPr="00BC7C18" w:rsidRDefault="00BC7C18" w:rsidP="004701BC">
      <w:pPr>
        <w:spacing w:after="0" w:line="360" w:lineRule="auto"/>
        <w:rPr>
          <w:rFonts w:ascii="Verdana" w:hAnsi="Verdana"/>
          <w:b/>
          <w:sz w:val="36"/>
          <w:szCs w:val="36"/>
          <w:lang w:val="nl-NL"/>
        </w:rPr>
      </w:pPr>
      <w:r>
        <w:rPr>
          <w:rFonts w:ascii="Verdana" w:hAnsi="Verdana"/>
          <w:b/>
          <w:sz w:val="36"/>
          <w:szCs w:val="36"/>
          <w:lang w:val="nl-NL"/>
        </w:rPr>
        <w:t xml:space="preserve">Wereldreizigers: </w:t>
      </w:r>
      <w:r w:rsidRPr="00BC7C18">
        <w:rPr>
          <w:rFonts w:ascii="Verdana" w:hAnsi="Verdana"/>
          <w:b/>
          <w:sz w:val="36"/>
          <w:szCs w:val="36"/>
          <w:lang w:val="nl-NL"/>
        </w:rPr>
        <w:t>historische ŠKODA</w:t>
      </w:r>
      <w:r>
        <w:rPr>
          <w:rFonts w:ascii="Verdana" w:hAnsi="Verdana"/>
          <w:b/>
          <w:sz w:val="36"/>
          <w:szCs w:val="36"/>
          <w:lang w:val="nl-NL"/>
        </w:rPr>
        <w:t>’</w:t>
      </w:r>
      <w:r w:rsidRPr="00BC7C18">
        <w:rPr>
          <w:rFonts w:ascii="Verdana" w:hAnsi="Verdana"/>
          <w:b/>
          <w:sz w:val="36"/>
          <w:szCs w:val="36"/>
          <w:lang w:val="nl-NL"/>
        </w:rPr>
        <w:t>s</w:t>
      </w:r>
      <w:r>
        <w:rPr>
          <w:rFonts w:ascii="Verdana" w:hAnsi="Verdana"/>
          <w:b/>
          <w:sz w:val="36"/>
          <w:szCs w:val="36"/>
          <w:lang w:val="nl-NL"/>
        </w:rPr>
        <w:t xml:space="preserve"> op ontdekkingsreis</w:t>
      </w:r>
      <w:r w:rsidR="00CF3E8E">
        <w:rPr>
          <w:rFonts w:ascii="Verdana" w:hAnsi="Verdana"/>
          <w:b/>
          <w:sz w:val="36"/>
          <w:szCs w:val="36"/>
          <w:lang w:val="nl-NL"/>
        </w:rPr>
        <w:t xml:space="preserve"> over de wereldbol</w:t>
      </w:r>
      <w:bookmarkStart w:id="0" w:name="_GoBack"/>
      <w:bookmarkEnd w:id="0"/>
    </w:p>
    <w:p w:rsidR="004701BC" w:rsidRPr="00BC7C18" w:rsidRDefault="004701BC" w:rsidP="004701BC">
      <w:pPr>
        <w:spacing w:after="0" w:line="360" w:lineRule="auto"/>
        <w:rPr>
          <w:rFonts w:ascii="Verdana" w:hAnsi="Verdana"/>
          <w:sz w:val="20"/>
          <w:szCs w:val="20"/>
          <w:lang w:val="nl-NL"/>
        </w:rPr>
      </w:pPr>
    </w:p>
    <w:p w:rsidR="00BC7C18" w:rsidRPr="00BC7C18" w:rsidRDefault="00BC7C18" w:rsidP="00BC7C18">
      <w:pPr>
        <w:spacing w:after="0" w:line="360" w:lineRule="auto"/>
        <w:rPr>
          <w:rFonts w:ascii="Verdana" w:hAnsi="Verdana"/>
          <w:b/>
          <w:lang w:val="nl-NL"/>
        </w:rPr>
      </w:pPr>
      <w:r w:rsidRPr="00BC7C18">
        <w:rPr>
          <w:rFonts w:ascii="Verdana" w:hAnsi="Verdana"/>
          <w:b/>
          <w:lang w:val="nl-NL"/>
        </w:rPr>
        <w:t>Tachtig jaar geleden maakte een ŠKODA Rapid een langeafstandstocht rond de wereld. Met gemiddeld 630 kilometer per dag was het een demonstratie van de uitzonderlijke robuustheid van het model.</w:t>
      </w:r>
    </w:p>
    <w:p w:rsidR="00BC7C18" w:rsidRPr="00BC7C18" w:rsidRDefault="00BC7C18" w:rsidP="00BC7C18">
      <w:pPr>
        <w:spacing w:after="0" w:line="360" w:lineRule="auto"/>
        <w:rPr>
          <w:rFonts w:ascii="Verdana" w:hAnsi="Verdana"/>
          <w:lang w:val="nl-NL"/>
        </w:rPr>
      </w:pPr>
    </w:p>
    <w:p w:rsidR="00BC7C18" w:rsidRDefault="00BC7C18" w:rsidP="00BC7C18">
      <w:pPr>
        <w:spacing w:after="0" w:line="360" w:lineRule="auto"/>
        <w:rPr>
          <w:rFonts w:ascii="Verdana" w:hAnsi="Verdana"/>
          <w:lang w:val="nl-NL"/>
        </w:rPr>
      </w:pPr>
      <w:r w:rsidRPr="00BC7C18">
        <w:rPr>
          <w:rFonts w:ascii="Verdana" w:hAnsi="Verdana" w:cs="Verdana"/>
          <w:lang w:val="nl-NL"/>
        </w:rPr>
        <w:t xml:space="preserve">“Deze wereldtour van </w:t>
      </w:r>
      <w:r w:rsidRPr="00BC7C18">
        <w:rPr>
          <w:rFonts w:ascii="Verdana" w:hAnsi="Verdana"/>
          <w:lang w:val="nl-NL"/>
        </w:rPr>
        <w:t xml:space="preserve">Břetislav Jan Procházka en Jindřich Kubias vergde veel van de mannen en hun auto”, zegt Andrea Frydlová, hoofd van de ŠKODA-musea. “Het succes van de trip onderstreept het grote prestatievermogen en de bouwkwaliteit die ŠKODA-auto’s toen al kenmerkten. Procházka en Kubias hebben veel gedaan voor de populariteit van het merk.” </w:t>
      </w:r>
    </w:p>
    <w:p w:rsidR="00BC7C18" w:rsidRDefault="00BC7C18" w:rsidP="00BC7C18">
      <w:pPr>
        <w:spacing w:after="0" w:line="360" w:lineRule="auto"/>
        <w:rPr>
          <w:rFonts w:ascii="Verdana" w:hAnsi="Verdana"/>
          <w:lang w:val="nl-NL"/>
        </w:rPr>
      </w:pPr>
    </w:p>
    <w:p w:rsidR="00BC7C18" w:rsidRPr="00BC7C18" w:rsidRDefault="00BC7C18" w:rsidP="00BC7C18">
      <w:pPr>
        <w:spacing w:after="0" w:line="360" w:lineRule="auto"/>
        <w:rPr>
          <w:rFonts w:ascii="Verdana" w:hAnsi="Verdana"/>
          <w:lang w:val="nl-NL"/>
        </w:rPr>
      </w:pPr>
      <w:r w:rsidRPr="00BC7C18">
        <w:rPr>
          <w:rFonts w:ascii="Verdana" w:hAnsi="Verdana"/>
          <w:lang w:val="nl-NL"/>
        </w:rPr>
        <w:t>De wereldtour begon op 25 april 1936 in Praag en zou pas 27.700 kilometer en 97 dagen later in de hoofdstad van Tsjechië eindigen. Procházka en zijn bijrijder Kubias stelden hun vertrouwen in een ŠKODA Rapid met centraal buizenframe en een 1</w:t>
      </w:r>
      <w:r>
        <w:rPr>
          <w:rFonts w:ascii="Verdana" w:hAnsi="Verdana"/>
          <w:lang w:val="nl-NL"/>
        </w:rPr>
        <w:t>.</w:t>
      </w:r>
      <w:r w:rsidRPr="00BC7C18">
        <w:rPr>
          <w:rFonts w:ascii="Verdana" w:hAnsi="Verdana"/>
          <w:lang w:val="nl-NL"/>
        </w:rPr>
        <w:t>4-liter viercilinder die 31 pk leverde. De auto had een onafhankelijke wielophanging en zelfs al hydraulische remmen: wel zo prettig met al die onverharde wegen van toen.</w:t>
      </w:r>
    </w:p>
    <w:p w:rsidR="00BC7C18" w:rsidRPr="00BC7C18" w:rsidRDefault="00BC7C18" w:rsidP="00BC7C18">
      <w:pPr>
        <w:spacing w:after="0" w:line="360" w:lineRule="auto"/>
        <w:rPr>
          <w:rFonts w:ascii="Verdana" w:hAnsi="Verdana"/>
          <w:lang w:val="nl-NL"/>
        </w:rPr>
      </w:pPr>
    </w:p>
    <w:p w:rsidR="00BC7C18" w:rsidRPr="00BC7C18" w:rsidRDefault="00BC7C18" w:rsidP="00BC7C18">
      <w:pPr>
        <w:spacing w:after="0" w:line="360" w:lineRule="auto"/>
        <w:rPr>
          <w:rFonts w:ascii="Verdana" w:hAnsi="Verdana"/>
          <w:lang w:val="nl-NL"/>
        </w:rPr>
      </w:pPr>
      <w:r w:rsidRPr="00BC7C18">
        <w:rPr>
          <w:rFonts w:ascii="Verdana" w:hAnsi="Verdana"/>
          <w:lang w:val="nl-NL"/>
        </w:rPr>
        <w:t xml:space="preserve">Twee jaar eerder, in 1934, legde een ŠKODA Popular een afstand af van 15.000 kilometer tussen Praag en het Indiase Calcutta. De reizen van František Alexander Elstner en zijn vrouw Eva waren eveneens legendarisch. Zij slaagden erin om in 1936 </w:t>
      </w:r>
      <w:r>
        <w:rPr>
          <w:rFonts w:ascii="Verdana" w:hAnsi="Verdana"/>
          <w:lang w:val="nl-NL"/>
        </w:rPr>
        <w:t xml:space="preserve">zo’n </w:t>
      </w:r>
      <w:r w:rsidRPr="00BC7C18">
        <w:rPr>
          <w:rFonts w:ascii="Verdana" w:hAnsi="Verdana"/>
          <w:lang w:val="nl-NL"/>
        </w:rPr>
        <w:t>25.000 kilometer te overbruggen door de Verenigde Staten, Mexico en Spanje in een ŠKODA Popular 1</w:t>
      </w:r>
      <w:r>
        <w:rPr>
          <w:rFonts w:ascii="Verdana" w:hAnsi="Verdana"/>
          <w:lang w:val="nl-NL"/>
        </w:rPr>
        <w:t>.</w:t>
      </w:r>
      <w:r w:rsidRPr="00BC7C18">
        <w:rPr>
          <w:rFonts w:ascii="Verdana" w:hAnsi="Verdana"/>
          <w:lang w:val="nl-NL"/>
        </w:rPr>
        <w:t>0-liter SV, goed voor 21 pk. Het echtpaar Stanislav en Maria Škulina startten datzelfde jaar een 52.000 kilometer lange tocht dwars door Afrika: van Dakar in Senegal naar Johannesburg in Zuid-Afrika en vervolgens terug naar ŠKODA’s thuisbasis Praag. Ze reden twee jaar lang in een ŠKODA Rapid saloon.</w:t>
      </w:r>
    </w:p>
    <w:p w:rsidR="00BC7C18" w:rsidRPr="00BC7C18" w:rsidRDefault="00BC7C18" w:rsidP="00BC7C18">
      <w:pPr>
        <w:spacing w:after="0" w:line="360" w:lineRule="auto"/>
        <w:rPr>
          <w:rFonts w:ascii="Verdana" w:hAnsi="Verdana"/>
          <w:lang w:val="nl-NL"/>
        </w:rPr>
      </w:pPr>
    </w:p>
    <w:p w:rsidR="00373511" w:rsidRPr="00BC7C18" w:rsidRDefault="00BC7C18" w:rsidP="00BC7C18">
      <w:pPr>
        <w:spacing w:after="0" w:line="360" w:lineRule="auto"/>
        <w:rPr>
          <w:rFonts w:ascii="Verdana" w:hAnsi="Verdana"/>
          <w:sz w:val="20"/>
          <w:szCs w:val="20"/>
          <w:lang w:val="nl-NL"/>
        </w:rPr>
      </w:pPr>
      <w:r w:rsidRPr="00BC7C18">
        <w:rPr>
          <w:rFonts w:ascii="Verdana" w:hAnsi="Verdana"/>
          <w:lang w:val="nl-NL"/>
        </w:rPr>
        <w:t>In 2012 presenteerde ŠKODA de nieuwste generatie Rapid, een jaar later gevolgd door de ŠKODA Rapid Spaceback. Wereldwijd genieten beide modellen een grote populariteit, wat ook blijkt uit de cijfers: in de eerste helft van 2016 werden er meer dan 102.600 van verkocht.</w:t>
      </w:r>
    </w:p>
    <w:p w:rsidR="00EA7E9B" w:rsidRPr="00BC7C18" w:rsidRDefault="00EA7E9B" w:rsidP="004701BC">
      <w:pPr>
        <w:pStyle w:val="Geenafstand"/>
        <w:spacing w:line="360" w:lineRule="auto"/>
        <w:rPr>
          <w:rStyle w:val="Zwaar"/>
          <w:rFonts w:ascii="Verdana" w:hAnsi="Verdana" w:cs="Times New Roman"/>
          <w:b w:val="0"/>
          <w:color w:val="000000" w:themeColor="text1"/>
          <w:sz w:val="20"/>
          <w:szCs w:val="20"/>
          <w:lang w:val="nl-NL"/>
        </w:rPr>
      </w:pPr>
    </w:p>
    <w:p w:rsidR="00632F9F" w:rsidRPr="00BC7C18" w:rsidRDefault="00632F9F" w:rsidP="004701BC">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360" w:lineRule="auto"/>
        <w:rPr>
          <w:rFonts w:ascii="Verdana" w:eastAsia="Skoda Pro" w:hAnsi="Verdana" w:cs="Skoda Pro"/>
          <w:color w:val="000000" w:themeColor="text1"/>
          <w:sz w:val="20"/>
          <w:szCs w:val="20"/>
          <w:lang w:val="nl-NL"/>
        </w:rPr>
      </w:pPr>
    </w:p>
    <w:p w:rsidR="00632F9F" w:rsidRPr="00BC7C18" w:rsidRDefault="00632F9F" w:rsidP="00632F9F">
      <w:pPr>
        <w:pBdr>
          <w:bottom w:val="single" w:sz="12" w:space="0" w:color="000000"/>
        </w:pBdr>
        <w:suppressAutoHyphens/>
        <w:spacing w:after="0" w:line="360" w:lineRule="auto"/>
        <w:rPr>
          <w:rFonts w:ascii="Verdana" w:hAnsi="Verdana"/>
          <w:sz w:val="20"/>
          <w:szCs w:val="20"/>
          <w:lang w:val="nl-NL"/>
        </w:rPr>
      </w:pPr>
      <w:r w:rsidRPr="00BC7C18">
        <w:rPr>
          <w:rFonts w:ascii="Verdana" w:hAnsi="Verdana"/>
          <w:color w:val="000000" w:themeColor="text1"/>
          <w:sz w:val="20"/>
          <w:szCs w:val="20"/>
          <w:lang w:val="nl-NL"/>
        </w:rPr>
        <w:t xml:space="preserve">Leusden, </w:t>
      </w:r>
      <w:r w:rsidR="00BC7C18" w:rsidRPr="00BC7C18">
        <w:rPr>
          <w:rFonts w:ascii="Verdana" w:hAnsi="Verdana"/>
          <w:color w:val="000000" w:themeColor="text1"/>
          <w:sz w:val="20"/>
          <w:szCs w:val="20"/>
          <w:lang w:val="nl-NL"/>
        </w:rPr>
        <w:t xml:space="preserve">2 augustus </w:t>
      </w:r>
      <w:r w:rsidRPr="00BC7C18">
        <w:rPr>
          <w:rFonts w:ascii="Verdana" w:hAnsi="Verdana"/>
          <w:sz w:val="20"/>
          <w:szCs w:val="20"/>
          <w:lang w:val="nl-NL"/>
        </w:rPr>
        <w:t>2016</w:t>
      </w:r>
    </w:p>
    <w:p w:rsidR="00632F9F" w:rsidRPr="00BC7C18" w:rsidRDefault="00632F9F" w:rsidP="00632F9F">
      <w:pPr>
        <w:suppressAutoHyphens/>
        <w:spacing w:after="0" w:line="240" w:lineRule="auto"/>
        <w:rPr>
          <w:rFonts w:ascii="Verdana" w:hAnsi="Verdana"/>
          <w:sz w:val="20"/>
          <w:szCs w:val="20"/>
          <w:lang w:val="nl-NL"/>
        </w:rPr>
      </w:pPr>
    </w:p>
    <w:p w:rsidR="00632F9F" w:rsidRPr="00BC7C18" w:rsidRDefault="00632F9F" w:rsidP="00632F9F">
      <w:pPr>
        <w:suppressAutoHyphens/>
        <w:spacing w:after="0" w:line="240" w:lineRule="auto"/>
        <w:rPr>
          <w:rFonts w:ascii="Verdana" w:hAnsi="Verdana"/>
          <w:lang w:val="nl-NL"/>
        </w:rPr>
      </w:pPr>
      <w:r w:rsidRPr="00BC7C18">
        <w:rPr>
          <w:rFonts w:ascii="Verdana" w:hAnsi="Verdana"/>
          <w:sz w:val="20"/>
          <w:szCs w:val="20"/>
          <w:lang w:val="nl-NL"/>
        </w:rPr>
        <w:t>Voor meer informatie: Pon Mobiel, Mirjam de Wilde, telefoon 06-53486396, e-mail mirjam.de.wilde@pon.com of kijk op nieuws.skoda.nl</w:t>
      </w:r>
    </w:p>
    <w:p w:rsidR="00EC32B8" w:rsidRPr="00BC7C18" w:rsidRDefault="00EC32B8">
      <w:pPr>
        <w:rPr>
          <w:rFonts w:ascii="Verdana" w:hAnsi="Verdana"/>
          <w:lang w:val="nl-NL"/>
        </w:rPr>
      </w:pPr>
    </w:p>
    <w:sectPr w:rsidR="00EC32B8" w:rsidRPr="00BC7C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koda Pro">
    <w:panose1 w:val="02000000000000000000"/>
    <w:charset w:val="00"/>
    <w:family w:val="auto"/>
    <w:pitch w:val="variable"/>
    <w:sig w:usb0="800002EF" w:usb1="4000204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6.25pt;height:355.5pt" o:bullet="t">
        <v:imagedata r:id="rId1" o:title="image1"/>
      </v:shape>
    </w:pict>
  </w:numPicBullet>
  <w:abstractNum w:abstractNumId="0" w15:restartNumberingAfterBreak="0">
    <w:nsid w:val="3FAB42C3"/>
    <w:multiLevelType w:val="hybridMultilevel"/>
    <w:tmpl w:val="C64A8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517138F"/>
    <w:multiLevelType w:val="hybridMultilevel"/>
    <w:tmpl w:val="36D4E3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B686551"/>
    <w:multiLevelType w:val="multilevel"/>
    <w:tmpl w:val="4F00314E"/>
    <w:lvl w:ilvl="0">
      <w:start w:val="1"/>
      <w:numFmt w:val="bullet"/>
      <w:lvlText w:val="›"/>
      <w:lvlJc w:val="left"/>
      <w:pPr>
        <w:tabs>
          <w:tab w:val="num" w:pos="170"/>
        </w:tabs>
        <w:ind w:left="170" w:hanging="170"/>
      </w:pPr>
      <w:rPr>
        <w:rFonts w:ascii="Verdana" w:hAnsi="Verdana" w:hint="default"/>
        <w:b/>
        <w:i w:val="0"/>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3" w15:restartNumberingAfterBreak="0">
    <w:nsid w:val="65623FE6"/>
    <w:multiLevelType w:val="hybridMultilevel"/>
    <w:tmpl w:val="4A040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F9F"/>
    <w:rsid w:val="00013236"/>
    <w:rsid w:val="00041A76"/>
    <w:rsid w:val="00071EAA"/>
    <w:rsid w:val="00082D2F"/>
    <w:rsid w:val="000C75E8"/>
    <w:rsid w:val="0010689C"/>
    <w:rsid w:val="001F199B"/>
    <w:rsid w:val="002240B0"/>
    <w:rsid w:val="002F35DC"/>
    <w:rsid w:val="00373511"/>
    <w:rsid w:val="0039013A"/>
    <w:rsid w:val="00431FAE"/>
    <w:rsid w:val="004701BC"/>
    <w:rsid w:val="0048564F"/>
    <w:rsid w:val="004B44DC"/>
    <w:rsid w:val="004C3E66"/>
    <w:rsid w:val="004D41C8"/>
    <w:rsid w:val="00522FB1"/>
    <w:rsid w:val="00535482"/>
    <w:rsid w:val="005B3996"/>
    <w:rsid w:val="00612193"/>
    <w:rsid w:val="00624AA2"/>
    <w:rsid w:val="00632F9F"/>
    <w:rsid w:val="00664D7F"/>
    <w:rsid w:val="00692939"/>
    <w:rsid w:val="006E45A8"/>
    <w:rsid w:val="00706543"/>
    <w:rsid w:val="0072358D"/>
    <w:rsid w:val="00730DA3"/>
    <w:rsid w:val="00755204"/>
    <w:rsid w:val="00797420"/>
    <w:rsid w:val="007B0FAD"/>
    <w:rsid w:val="007E3563"/>
    <w:rsid w:val="007F5B39"/>
    <w:rsid w:val="00851518"/>
    <w:rsid w:val="008705AD"/>
    <w:rsid w:val="008A0E1B"/>
    <w:rsid w:val="008A4A29"/>
    <w:rsid w:val="00941532"/>
    <w:rsid w:val="00980CAF"/>
    <w:rsid w:val="009934F5"/>
    <w:rsid w:val="009B2B64"/>
    <w:rsid w:val="009B418C"/>
    <w:rsid w:val="009D0D48"/>
    <w:rsid w:val="00A15509"/>
    <w:rsid w:val="00AC7477"/>
    <w:rsid w:val="00B44FF6"/>
    <w:rsid w:val="00B73360"/>
    <w:rsid w:val="00B769F9"/>
    <w:rsid w:val="00BC7C18"/>
    <w:rsid w:val="00BF3912"/>
    <w:rsid w:val="00C044A2"/>
    <w:rsid w:val="00C13C33"/>
    <w:rsid w:val="00C23A01"/>
    <w:rsid w:val="00C30665"/>
    <w:rsid w:val="00C75ECF"/>
    <w:rsid w:val="00C81DB2"/>
    <w:rsid w:val="00C9502F"/>
    <w:rsid w:val="00CB3CED"/>
    <w:rsid w:val="00CB4108"/>
    <w:rsid w:val="00CE153E"/>
    <w:rsid w:val="00CF3E8E"/>
    <w:rsid w:val="00E10B61"/>
    <w:rsid w:val="00E54D70"/>
    <w:rsid w:val="00E74836"/>
    <w:rsid w:val="00EA7E9B"/>
    <w:rsid w:val="00EC32B8"/>
    <w:rsid w:val="00F85375"/>
    <w:rsid w:val="00F951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55033386-288A-4DEB-9840-33B1940B3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632F9F"/>
    <w:pPr>
      <w:pBdr>
        <w:top w:val="nil"/>
        <w:left w:val="nil"/>
        <w:bottom w:val="nil"/>
        <w:right w:val="nil"/>
        <w:between w:val="nil"/>
        <w:bar w:val="nil"/>
      </w:pBdr>
      <w:spacing w:after="240" w:line="240" w:lineRule="atLeast"/>
    </w:pPr>
    <w:rPr>
      <w:rFonts w:ascii="Times New Roman" w:eastAsia="Arial Unicode MS" w:hAnsi="Times New Roman" w:cs="Arial Unicode MS"/>
      <w:color w:val="000000"/>
      <w:sz w:val="18"/>
      <w:szCs w:val="18"/>
      <w:u w:color="000000"/>
      <w:bdr w:val="nil"/>
      <w:lang w:val="de-DE" w:eastAsia="nl-NL"/>
    </w:rPr>
  </w:style>
  <w:style w:type="paragraph" w:styleId="Kop2">
    <w:name w:val="heading 2"/>
    <w:basedOn w:val="Standaard"/>
    <w:next w:val="Standaard"/>
    <w:link w:val="Kop2Char"/>
    <w:uiPriority w:val="9"/>
    <w:unhideWhenUsed/>
    <w:qFormat/>
    <w:rsid w:val="00632F9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0"/>
      <w:outlineLvl w:val="1"/>
    </w:pPr>
    <w:rPr>
      <w:rFonts w:ascii="Verdana" w:eastAsia="MS Mincho" w:hAnsi="Verdana" w:cstheme="minorBidi"/>
      <w:b/>
      <w:bCs/>
      <w:color w:val="auto"/>
      <w:szCs w:val="26"/>
      <w:bdr w:val="none" w:sz="0" w:space="0" w:color="auto"/>
      <w:lang w:val="cs-CZ"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32F9F"/>
    <w:rPr>
      <w:rFonts w:ascii="Verdana" w:eastAsia="MS Mincho" w:hAnsi="Verdana"/>
      <w:b/>
      <w:bCs/>
      <w:sz w:val="18"/>
      <w:szCs w:val="26"/>
      <w:u w:color="000000"/>
      <w:lang w:val="cs-CZ"/>
    </w:rPr>
  </w:style>
  <w:style w:type="paragraph" w:customStyle="1" w:styleId="Default">
    <w:name w:val="Default"/>
    <w:rsid w:val="00632F9F"/>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val="fr-FR" w:eastAsia="nl-NL"/>
    </w:rPr>
  </w:style>
  <w:style w:type="character" w:styleId="Zwaar">
    <w:name w:val="Strong"/>
    <w:uiPriority w:val="22"/>
    <w:qFormat/>
    <w:rsid w:val="00632F9F"/>
    <w:rPr>
      <w:b/>
      <w:bCs/>
    </w:rPr>
  </w:style>
  <w:style w:type="paragraph" w:styleId="Lijstalinea">
    <w:name w:val="List Paragraph"/>
    <w:basedOn w:val="Standaard"/>
    <w:uiPriority w:val="34"/>
    <w:qFormat/>
    <w:rsid w:val="00535482"/>
    <w:pPr>
      <w:ind w:left="720"/>
      <w:contextualSpacing/>
    </w:pPr>
  </w:style>
  <w:style w:type="paragraph" w:styleId="Geenafstand">
    <w:name w:val="No Spacing"/>
    <w:uiPriority w:val="1"/>
    <w:qFormat/>
    <w:rsid w:val="00F8537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18"/>
      <w:szCs w:val="18"/>
      <w:u w:color="000000"/>
      <w:bdr w:val="nil"/>
      <w:lang w:val="de-DE" w:eastAsia="nl-NL"/>
    </w:rPr>
  </w:style>
  <w:style w:type="character" w:styleId="Verwijzingopmerking">
    <w:name w:val="annotation reference"/>
    <w:basedOn w:val="Standaardalinea-lettertype"/>
    <w:uiPriority w:val="99"/>
    <w:semiHidden/>
    <w:unhideWhenUsed/>
    <w:rsid w:val="004B44DC"/>
    <w:rPr>
      <w:sz w:val="16"/>
      <w:szCs w:val="16"/>
    </w:rPr>
  </w:style>
  <w:style w:type="paragraph" w:styleId="Tekstopmerking">
    <w:name w:val="annotation text"/>
    <w:basedOn w:val="Standaard"/>
    <w:link w:val="TekstopmerkingChar"/>
    <w:uiPriority w:val="99"/>
    <w:semiHidden/>
    <w:unhideWhenUsed/>
    <w:rsid w:val="004B44D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B44DC"/>
    <w:rPr>
      <w:rFonts w:ascii="Times New Roman" w:eastAsia="Arial Unicode MS" w:hAnsi="Times New Roman" w:cs="Arial Unicode MS"/>
      <w:color w:val="000000"/>
      <w:sz w:val="20"/>
      <w:szCs w:val="20"/>
      <w:u w:color="000000"/>
      <w:bdr w:val="nil"/>
      <w:lang w:val="de-DE" w:eastAsia="nl-NL"/>
    </w:rPr>
  </w:style>
  <w:style w:type="paragraph" w:styleId="Onderwerpvanopmerking">
    <w:name w:val="annotation subject"/>
    <w:basedOn w:val="Tekstopmerking"/>
    <w:next w:val="Tekstopmerking"/>
    <w:link w:val="OnderwerpvanopmerkingChar"/>
    <w:uiPriority w:val="99"/>
    <w:semiHidden/>
    <w:unhideWhenUsed/>
    <w:rsid w:val="004B44DC"/>
    <w:rPr>
      <w:b/>
      <w:bCs/>
    </w:rPr>
  </w:style>
  <w:style w:type="character" w:customStyle="1" w:styleId="OnderwerpvanopmerkingChar">
    <w:name w:val="Onderwerp van opmerking Char"/>
    <w:basedOn w:val="TekstopmerkingChar"/>
    <w:link w:val="Onderwerpvanopmerking"/>
    <w:uiPriority w:val="99"/>
    <w:semiHidden/>
    <w:rsid w:val="004B44DC"/>
    <w:rPr>
      <w:rFonts w:ascii="Times New Roman" w:eastAsia="Arial Unicode MS" w:hAnsi="Times New Roman" w:cs="Arial Unicode MS"/>
      <w:b/>
      <w:bCs/>
      <w:color w:val="000000"/>
      <w:sz w:val="20"/>
      <w:szCs w:val="20"/>
      <w:u w:color="000000"/>
      <w:bdr w:val="nil"/>
      <w:lang w:val="de-DE" w:eastAsia="nl-NL"/>
    </w:rPr>
  </w:style>
  <w:style w:type="paragraph" w:styleId="Ballontekst">
    <w:name w:val="Balloon Text"/>
    <w:basedOn w:val="Standaard"/>
    <w:link w:val="BallontekstChar"/>
    <w:uiPriority w:val="99"/>
    <w:semiHidden/>
    <w:unhideWhenUsed/>
    <w:rsid w:val="004B44D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B44DC"/>
    <w:rPr>
      <w:rFonts w:ascii="Tahoma" w:eastAsia="Arial Unicode MS" w:hAnsi="Tahoma" w:cs="Tahoma"/>
      <w:color w:val="000000"/>
      <w:sz w:val="16"/>
      <w:szCs w:val="16"/>
      <w:u w:color="000000"/>
      <w:bdr w:val="nil"/>
      <w:lang w:val="de-D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329</Words>
  <Characters>1810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PON</Company>
  <LinksUpToDate>false</LinksUpToDate>
  <CharactersWithSpaces>2135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Mirjam de Wilde</dc:creator>
  <cp:lastModifiedBy>Arvid Mentink</cp:lastModifiedBy>
  <cp:revision>3</cp:revision>
  <dcterms:created xsi:type="dcterms:W3CDTF">2016-08-02T10:08:00Z</dcterms:created>
  <dcterms:modified xsi:type="dcterms:W3CDTF">2016-08-02T10:09:00Z</dcterms:modified>
</cp:coreProperties>
</file>